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7B" w:rsidRPr="00F16B7B" w:rsidRDefault="00F16B7B" w:rsidP="00F16B7B">
      <w:pPr>
        <w:pStyle w:val="a3"/>
        <w:rPr>
          <w:rFonts w:eastAsia="Times New Roman"/>
          <w:lang w:eastAsia="ru-RU"/>
        </w:rPr>
      </w:pPr>
      <w:r w:rsidRPr="00F16B7B">
        <w:rPr>
          <w:rFonts w:eastAsia="Times New Roman"/>
          <w:lang w:eastAsia="ru-RU"/>
        </w:rPr>
        <w:t>Курс будет считаться пройденным успешно, если Вы выполнили все оцениваемые элементы курса не менее чем на </w:t>
      </w:r>
      <w:r w:rsidRPr="00F16B7B">
        <w:rPr>
          <w:rFonts w:eastAsia="Times New Roman"/>
          <w:b/>
          <w:bCs/>
          <w:lang w:eastAsia="ru-RU"/>
        </w:rPr>
        <w:t>60%</w:t>
      </w:r>
      <w:r w:rsidRPr="00F16B7B">
        <w:rPr>
          <w:rFonts w:eastAsia="Times New Roman"/>
          <w:lang w:eastAsia="ru-RU"/>
        </w:rPr>
        <w:t> и прошли </w:t>
      </w:r>
      <w:hyperlink r:id="rId5" w:tooltip="Итоговый тест" w:history="1">
        <w:r w:rsidRPr="00F16B7B">
          <w:rPr>
            <w:rFonts w:eastAsia="Times New Roman"/>
            <w:color w:val="009688"/>
            <w:u w:val="single"/>
            <w:lang w:eastAsia="ru-RU"/>
          </w:rPr>
          <w:t>итоговый тест</w:t>
        </w:r>
      </w:hyperlink>
      <w:r w:rsidRPr="00F16B7B">
        <w:rPr>
          <w:rFonts w:eastAsia="Times New Roman"/>
          <w:lang w:eastAsia="ru-RU"/>
        </w:rPr>
        <w:t>, дав не менее </w:t>
      </w:r>
      <w:r w:rsidRPr="00F16B7B">
        <w:rPr>
          <w:rFonts w:eastAsia="Times New Roman"/>
          <w:b/>
          <w:bCs/>
          <w:lang w:eastAsia="ru-RU"/>
        </w:rPr>
        <w:t>60%</w:t>
      </w:r>
      <w:r w:rsidRPr="00F16B7B">
        <w:rPr>
          <w:rFonts w:eastAsia="Times New Roman"/>
          <w:lang w:eastAsia="ru-RU"/>
        </w:rPr>
        <w:t> верных ответов.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оценка по курсу складывается из оценок, полученных слушателем при изучении отдельных тем, и оценки, полученной за итоговое тестирование.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результат прохождения курса – 100 баллов (100%).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изучение теоретического материала слушатель курса получает баллы за каждую лекцию (проходной балл каждой лекции – 3 балла из 5 </w:t>
      </w:r>
      <w:proofErr w:type="gramStart"/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</w:t>
      </w:r>
      <w:proofErr w:type="gramEnd"/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Всего 8 лекций, максимальное количество баллов за лекционные занятия – 40 баллов.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промежуточных тестовых заданий по каждому разделу начисляются баллы (проходной балл каждой теста – 3 балла из 5 возможных). Всего 8 тестов, максимальное количество баллов за промежуточное тестирование – 40 баллов.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Слушатели, набравшие за оцениваемые элементы 48 баллов (60%), допускаются до итогового тестирования.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успешное выполнение итоговых тестовых заданий максимальное количество баллов – 20 (проходной балл на зачет – 12 баллов (60%)).</w:t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критериев</w:t>
      </w:r>
    </w:p>
    <w:tbl>
      <w:tblPr>
        <w:tblpPr w:leftFromText="45" w:rightFromText="45" w:vertAnchor="text"/>
        <w:tblW w:w="9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760"/>
        <w:gridCol w:w="2415"/>
        <w:gridCol w:w="2460"/>
      </w:tblGrid>
      <w:tr w:rsidR="00F16B7B" w:rsidRPr="00F16B7B" w:rsidTr="00F16B7B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число,  баллов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Проходной балл</w:t>
            </w:r>
          </w:p>
        </w:tc>
      </w:tr>
      <w:tr w:rsidR="00F16B7B" w:rsidRPr="00F16B7B" w:rsidTr="00F16B7B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материал (Лекции)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Изучены материалы лекций, даны верные ответы на контрольные вопросы</w:t>
            </w:r>
          </w:p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  60%)</w:t>
            </w:r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(60%)</w:t>
            </w:r>
          </w:p>
        </w:tc>
      </w:tr>
      <w:tr w:rsidR="00F16B7B" w:rsidRPr="00F16B7B" w:rsidTr="00F16B7B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 по разделам курса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верные ответы на тестовые задания по разделам курса</w:t>
            </w:r>
          </w:p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60%)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B7B" w:rsidRPr="00F16B7B" w:rsidRDefault="00F16B7B" w:rsidP="00F16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B7B" w:rsidRPr="00F16B7B" w:rsidTr="00F16B7B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верные ответы на задания итогового теста</w:t>
            </w:r>
          </w:p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60%)</w:t>
            </w:r>
            <w:hyperlink r:id="rId6" w:tgtFrame="_blank" w:tooltip="Базовый словарь терминов: теста" w:history="1">
              <w:r w:rsidRPr="00F16B7B">
                <w:rPr>
                  <w:rFonts w:ascii="Times New Roman" w:eastAsia="Times New Roman" w:hAnsi="Times New Roman" w:cs="Times New Roman"/>
                  <w:color w:val="009688"/>
                  <w:sz w:val="24"/>
                  <w:szCs w:val="24"/>
                  <w:u w:val="single"/>
                  <w:lang w:eastAsia="ru-RU"/>
                </w:rPr>
                <w:br/>
              </w:r>
            </w:hyperlink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(60%)</w:t>
            </w:r>
          </w:p>
        </w:tc>
      </w:tr>
      <w:tr w:rsidR="00F16B7B" w:rsidRPr="00F16B7B" w:rsidTr="00F16B7B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B7B" w:rsidRPr="00F16B7B" w:rsidRDefault="00F16B7B" w:rsidP="00F16B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F16B7B" w:rsidRPr="00F16B7B" w:rsidRDefault="00F16B7B" w:rsidP="00F16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B7B" w:rsidRPr="00F16B7B" w:rsidRDefault="00F16B7B" w:rsidP="00F16B7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16B7B" w:rsidRPr="00F1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ED"/>
    <w:rsid w:val="00111D3C"/>
    <w:rsid w:val="00193378"/>
    <w:rsid w:val="001A5EED"/>
    <w:rsid w:val="001E25C7"/>
    <w:rsid w:val="00437E93"/>
    <w:rsid w:val="005B5007"/>
    <w:rsid w:val="00951111"/>
    <w:rsid w:val="00F060D4"/>
    <w:rsid w:val="00F1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E93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378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E9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93378"/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16B7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E93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378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E9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93378"/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1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rtal.edu.asu.ru/mod/glossary/showentry.php?eid=7897&amp;displayformat=dictionary" TargetMode="External"/><Relationship Id="rId5" Type="http://schemas.openxmlformats.org/officeDocument/2006/relationships/hyperlink" Target="https://mooped.net/mod/quiz/view.php?id=411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Дырдина Елена Васильевна</dc:creator>
  <cp:keywords/>
  <dc:description/>
  <cp:lastModifiedBy>Дырдина Елена Васильевна</cp:lastModifiedBy>
  <cp:revision>3</cp:revision>
  <dcterms:created xsi:type="dcterms:W3CDTF">2023-09-28T10:00:00Z</dcterms:created>
  <dcterms:modified xsi:type="dcterms:W3CDTF">2023-10-09T10:47:00Z</dcterms:modified>
</cp:coreProperties>
</file>