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02FDC3A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>Характеристика узлов и систем автомобилей, обслуживаемых</w:t>
      </w:r>
      <w:r w:rsidRPr="00B36E73">
        <w:t xml:space="preserve">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A82907">
        <w:rPr>
          <w:rFonts w:ascii="Times New Roman" w:eastAsiaTheme="minorHAnsi" w:hAnsi="Times New Roman"/>
          <w:sz w:val="28"/>
          <w:szCs w:val="28"/>
          <w:u w:val="single"/>
        </w:rPr>
        <w:t>кузовном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участке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__________</w:t>
      </w:r>
    </w:p>
    <w:p w14:paraId="7AABA265" w14:textId="05CE47E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Технологическое оборудование и планировка </w:t>
      </w:r>
      <w:r w:rsidR="00A82907">
        <w:rPr>
          <w:rFonts w:ascii="Times New Roman" w:eastAsiaTheme="minorHAnsi" w:hAnsi="Times New Roman"/>
          <w:sz w:val="28"/>
          <w:szCs w:val="28"/>
          <w:u w:val="single"/>
        </w:rPr>
        <w:t>кузовного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участка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3AF36DDF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A82907">
        <w:rPr>
          <w:rFonts w:ascii="Times New Roman" w:eastAsiaTheme="minorHAnsi" w:hAnsi="Times New Roman"/>
          <w:sz w:val="28"/>
          <w:szCs w:val="28"/>
          <w:u w:val="single"/>
        </w:rPr>
        <w:t>кузовном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участке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4B441C">
        <w:rPr>
          <w:rFonts w:ascii="Times New Roman" w:eastAsiaTheme="minorHAnsi" w:hAnsi="Times New Roman"/>
          <w:sz w:val="28"/>
          <w:szCs w:val="28"/>
        </w:rPr>
        <w:t>______________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4B15F6"/>
    <w:rsid w:val="004E6EAA"/>
    <w:rsid w:val="00515073"/>
    <w:rsid w:val="005B6C41"/>
    <w:rsid w:val="00913B49"/>
    <w:rsid w:val="00966C6D"/>
    <w:rsid w:val="009C3F0B"/>
    <w:rsid w:val="00A82907"/>
    <w:rsid w:val="00B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2024-03-17T10:39:00Z</dcterms:created>
  <dcterms:modified xsi:type="dcterms:W3CDTF">2024-03-17T10:39:00Z</dcterms:modified>
</cp:coreProperties>
</file>