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F28E1" w14:textId="77777777" w:rsidR="00297DCA" w:rsidRPr="00057EE9" w:rsidRDefault="00297DCA" w:rsidP="00297DCA">
      <w:pPr>
        <w:jc w:val="center"/>
        <w:rPr>
          <w:szCs w:val="28"/>
        </w:rPr>
      </w:pPr>
      <w:r w:rsidRPr="00057EE9">
        <w:rPr>
          <w:szCs w:val="28"/>
        </w:rPr>
        <w:t>Министерство науки и высшего образования Российской Федерации</w:t>
      </w:r>
    </w:p>
    <w:p w14:paraId="2CC03441" w14:textId="77777777" w:rsidR="00297DCA" w:rsidRPr="00057EE9" w:rsidRDefault="00297DCA" w:rsidP="00297DCA">
      <w:pPr>
        <w:jc w:val="center"/>
        <w:rPr>
          <w:szCs w:val="28"/>
        </w:rPr>
      </w:pPr>
      <w:r w:rsidRPr="00057EE9">
        <w:rPr>
          <w:szCs w:val="28"/>
        </w:rPr>
        <w:t>ФЕДЕРАЛЬНОЕ ГОСУДАРСТВЕННОЕ БЮДЖЕТНОЕ</w:t>
      </w:r>
    </w:p>
    <w:p w14:paraId="64A16678" w14:textId="77777777" w:rsidR="00297DCA" w:rsidRPr="00057EE9" w:rsidRDefault="00297DCA" w:rsidP="00297DCA">
      <w:pPr>
        <w:jc w:val="center"/>
        <w:rPr>
          <w:szCs w:val="28"/>
        </w:rPr>
      </w:pPr>
      <w:r w:rsidRPr="00057EE9">
        <w:rPr>
          <w:szCs w:val="28"/>
        </w:rPr>
        <w:t>ОБРАЗОВАТЕЛЬНОЕ УЧРЕЖДЕНИЕ</w:t>
      </w:r>
      <w:r w:rsidR="00F76758">
        <w:rPr>
          <w:szCs w:val="28"/>
        </w:rPr>
        <w:t xml:space="preserve"> </w:t>
      </w:r>
      <w:r w:rsidRPr="00057EE9">
        <w:rPr>
          <w:szCs w:val="28"/>
        </w:rPr>
        <w:t>ВЫСШЕГО ОБРАЗОВАНИЯ</w:t>
      </w:r>
    </w:p>
    <w:p w14:paraId="1EE50707" w14:textId="77777777" w:rsidR="00297DCA" w:rsidRPr="00057EE9" w:rsidRDefault="00297DCA" w:rsidP="00297DCA">
      <w:pPr>
        <w:jc w:val="center"/>
        <w:rPr>
          <w:szCs w:val="28"/>
        </w:rPr>
      </w:pPr>
      <w:r w:rsidRPr="00057EE9">
        <w:rPr>
          <w:szCs w:val="28"/>
        </w:rPr>
        <w:t>«ОРЕНБУРГСКИЙ ГОСУДАРСТВЕННЫЙ УНИВЕРСИТЕТ»</w:t>
      </w:r>
    </w:p>
    <w:p w14:paraId="534B4D91" w14:textId="77777777" w:rsidR="00297DCA" w:rsidRPr="00057EE9" w:rsidRDefault="00297DCA" w:rsidP="00297DCA">
      <w:pPr>
        <w:jc w:val="center"/>
        <w:rPr>
          <w:szCs w:val="28"/>
        </w:rPr>
      </w:pPr>
    </w:p>
    <w:p w14:paraId="0AEB8C18" w14:textId="77777777" w:rsidR="00297DCA" w:rsidRPr="00057EE9" w:rsidRDefault="00297DCA" w:rsidP="00297DCA">
      <w:pPr>
        <w:jc w:val="center"/>
        <w:rPr>
          <w:szCs w:val="28"/>
        </w:rPr>
      </w:pPr>
    </w:p>
    <w:p w14:paraId="096A3516" w14:textId="77777777" w:rsidR="00297DCA" w:rsidRPr="00057EE9" w:rsidRDefault="00297DCA" w:rsidP="00297DCA">
      <w:pPr>
        <w:jc w:val="center"/>
        <w:rPr>
          <w:szCs w:val="28"/>
        </w:rPr>
      </w:pPr>
      <w:r w:rsidRPr="00057EE9">
        <w:rPr>
          <w:szCs w:val="28"/>
        </w:rPr>
        <w:t>Химико-биологический факультет</w:t>
      </w:r>
    </w:p>
    <w:p w14:paraId="4A834197" w14:textId="77777777" w:rsidR="00297DCA" w:rsidRPr="00057EE9" w:rsidRDefault="00297DCA" w:rsidP="00297DCA">
      <w:pPr>
        <w:jc w:val="center"/>
        <w:rPr>
          <w:szCs w:val="28"/>
        </w:rPr>
      </w:pPr>
    </w:p>
    <w:p w14:paraId="28782B54" w14:textId="77777777" w:rsidR="00297DCA" w:rsidRPr="00057EE9" w:rsidRDefault="00297DCA" w:rsidP="00082474">
      <w:pPr>
        <w:jc w:val="center"/>
        <w:rPr>
          <w:szCs w:val="28"/>
        </w:rPr>
      </w:pPr>
      <w:r w:rsidRPr="00057EE9">
        <w:rPr>
          <w:szCs w:val="28"/>
        </w:rPr>
        <w:t>Кафедра биохимии и микробиологии</w:t>
      </w:r>
    </w:p>
    <w:p w14:paraId="2522F774" w14:textId="77777777" w:rsidR="00297DCA" w:rsidRPr="00057EE9" w:rsidRDefault="00297DCA" w:rsidP="00297DCA">
      <w:pPr>
        <w:jc w:val="center"/>
        <w:rPr>
          <w:szCs w:val="28"/>
        </w:rPr>
      </w:pPr>
    </w:p>
    <w:p w14:paraId="497BF0FC" w14:textId="77777777" w:rsidR="00297DCA" w:rsidRDefault="00297DCA" w:rsidP="00297DCA">
      <w:pPr>
        <w:jc w:val="center"/>
        <w:rPr>
          <w:szCs w:val="28"/>
        </w:rPr>
      </w:pPr>
    </w:p>
    <w:p w14:paraId="32D8D734" w14:textId="77777777" w:rsidR="00E47019" w:rsidRPr="00057EE9" w:rsidRDefault="00E47019" w:rsidP="00297DCA">
      <w:pPr>
        <w:jc w:val="center"/>
        <w:rPr>
          <w:szCs w:val="28"/>
        </w:rPr>
      </w:pPr>
    </w:p>
    <w:p w14:paraId="43C4AFB2" w14:textId="77777777" w:rsidR="00297DCA" w:rsidRPr="00057EE9" w:rsidRDefault="00297DCA" w:rsidP="00297DCA">
      <w:pPr>
        <w:jc w:val="center"/>
        <w:rPr>
          <w:szCs w:val="28"/>
        </w:rPr>
      </w:pPr>
    </w:p>
    <w:p w14:paraId="6B951647" w14:textId="77777777" w:rsidR="00297DCA" w:rsidRPr="002F7A03" w:rsidRDefault="00297DCA" w:rsidP="00297DCA">
      <w:pPr>
        <w:jc w:val="center"/>
        <w:rPr>
          <w:b/>
          <w:sz w:val="32"/>
          <w:szCs w:val="32"/>
        </w:rPr>
      </w:pPr>
      <w:r w:rsidRPr="002F7A03">
        <w:rPr>
          <w:b/>
          <w:sz w:val="32"/>
          <w:szCs w:val="32"/>
        </w:rPr>
        <w:t>ОТЧЕТ</w:t>
      </w:r>
    </w:p>
    <w:p w14:paraId="5184A118" w14:textId="77777777" w:rsidR="00297DCA" w:rsidRPr="00F76758" w:rsidRDefault="00297DCA" w:rsidP="00297DCA">
      <w:pPr>
        <w:jc w:val="center"/>
        <w:rPr>
          <w:szCs w:val="28"/>
        </w:rPr>
      </w:pPr>
    </w:p>
    <w:p w14:paraId="682506EF" w14:textId="5CFD5DAF" w:rsidR="00297DCA" w:rsidRPr="00057EE9" w:rsidRDefault="00297DCA" w:rsidP="00297DCA">
      <w:pPr>
        <w:jc w:val="center"/>
        <w:rPr>
          <w:szCs w:val="28"/>
        </w:rPr>
      </w:pPr>
      <w:r w:rsidRPr="00057EE9">
        <w:rPr>
          <w:szCs w:val="28"/>
        </w:rPr>
        <w:t xml:space="preserve">по </w:t>
      </w:r>
      <w:r w:rsidR="00B25319">
        <w:rPr>
          <w:szCs w:val="28"/>
        </w:rPr>
        <w:t>преддипломной</w:t>
      </w:r>
      <w:r w:rsidR="00F76758">
        <w:rPr>
          <w:szCs w:val="28"/>
        </w:rPr>
        <w:t xml:space="preserve"> </w:t>
      </w:r>
      <w:r w:rsidR="00B25319">
        <w:rPr>
          <w:szCs w:val="28"/>
        </w:rPr>
        <w:t>практике</w:t>
      </w:r>
    </w:p>
    <w:p w14:paraId="6F87EA45" w14:textId="77777777" w:rsidR="00297DCA" w:rsidRDefault="00297DCA" w:rsidP="00297DCA">
      <w:pPr>
        <w:jc w:val="center"/>
        <w:rPr>
          <w:szCs w:val="28"/>
        </w:rPr>
      </w:pPr>
    </w:p>
    <w:p w14:paraId="4C33450A" w14:textId="24FB328A" w:rsidR="00F76758" w:rsidRDefault="007B47CA" w:rsidP="00F76758">
      <w:pPr>
        <w:jc w:val="center"/>
        <w:rPr>
          <w:szCs w:val="28"/>
        </w:rPr>
      </w:pPr>
      <w:r>
        <w:rPr>
          <w:b/>
          <w:sz w:val="32"/>
          <w:szCs w:val="28"/>
        </w:rPr>
        <w:t>Биосинтез наночастиц металлов и их потенциальное применение как антимикробных агентов</w:t>
      </w:r>
    </w:p>
    <w:p w14:paraId="65EC60BB" w14:textId="77777777" w:rsidR="00F76758" w:rsidRDefault="00F76758" w:rsidP="00297DCA">
      <w:pPr>
        <w:jc w:val="center"/>
        <w:rPr>
          <w:szCs w:val="28"/>
        </w:rPr>
      </w:pPr>
    </w:p>
    <w:p w14:paraId="3847C671" w14:textId="77777777" w:rsidR="00082474" w:rsidRPr="00057EE9" w:rsidRDefault="00082474" w:rsidP="00297DCA">
      <w:pPr>
        <w:jc w:val="center"/>
        <w:rPr>
          <w:szCs w:val="28"/>
        </w:rPr>
      </w:pPr>
    </w:p>
    <w:p w14:paraId="3494B518" w14:textId="5256659F" w:rsidR="00297DCA" w:rsidRPr="00057EE9" w:rsidRDefault="00297DCA" w:rsidP="00297DCA">
      <w:pPr>
        <w:jc w:val="center"/>
        <w:rPr>
          <w:szCs w:val="28"/>
        </w:rPr>
      </w:pPr>
      <w:r w:rsidRPr="00057EE9">
        <w:rPr>
          <w:szCs w:val="28"/>
        </w:rPr>
        <w:t>ОГУ 06.03.</w:t>
      </w:r>
      <w:r w:rsidR="00B57AA9">
        <w:rPr>
          <w:color w:val="000000"/>
          <w:szCs w:val="28"/>
        </w:rPr>
        <w:t>01.732</w:t>
      </w:r>
      <w:r w:rsidR="00B25319">
        <w:rPr>
          <w:color w:val="000000"/>
          <w:szCs w:val="28"/>
        </w:rPr>
        <w:t>3</w:t>
      </w:r>
      <w:r w:rsidR="00B57AA9">
        <w:rPr>
          <w:color w:val="000000"/>
          <w:szCs w:val="28"/>
        </w:rPr>
        <w:t>. 7</w:t>
      </w:r>
      <w:r w:rsidR="007B47CA">
        <w:rPr>
          <w:color w:val="000000"/>
          <w:szCs w:val="28"/>
        </w:rPr>
        <w:t>57</w:t>
      </w:r>
      <w:r w:rsidRPr="00057EE9">
        <w:rPr>
          <w:color w:val="FF0000"/>
          <w:szCs w:val="28"/>
        </w:rPr>
        <w:t xml:space="preserve"> </w:t>
      </w:r>
      <w:r w:rsidR="00233541">
        <w:rPr>
          <w:color w:val="000000"/>
          <w:szCs w:val="28"/>
        </w:rPr>
        <w:t>П</w:t>
      </w:r>
    </w:p>
    <w:p w14:paraId="47F41D9B" w14:textId="77777777" w:rsidR="00297DCA" w:rsidRPr="00057EE9" w:rsidRDefault="00297DCA" w:rsidP="00297DCA">
      <w:pPr>
        <w:jc w:val="center"/>
        <w:rPr>
          <w:szCs w:val="28"/>
        </w:rPr>
      </w:pPr>
    </w:p>
    <w:p w14:paraId="7B208C83" w14:textId="77777777" w:rsidR="00297DCA" w:rsidRPr="00057EE9" w:rsidRDefault="00297DCA" w:rsidP="00297DCA">
      <w:pPr>
        <w:jc w:val="center"/>
        <w:rPr>
          <w:szCs w:val="28"/>
        </w:rPr>
      </w:pPr>
    </w:p>
    <w:p w14:paraId="2ABB6930" w14:textId="77777777" w:rsidR="00297DCA" w:rsidRPr="00057EE9" w:rsidRDefault="00297DCA" w:rsidP="00297DCA">
      <w:pPr>
        <w:jc w:val="center"/>
        <w:rPr>
          <w:szCs w:val="28"/>
        </w:rPr>
      </w:pPr>
    </w:p>
    <w:p w14:paraId="72BF29FB" w14:textId="77777777" w:rsidR="00297DCA" w:rsidRPr="00057EE9" w:rsidRDefault="00297DCA" w:rsidP="00297DCA">
      <w:pPr>
        <w:jc w:val="center"/>
        <w:rPr>
          <w:szCs w:val="28"/>
        </w:rPr>
      </w:pPr>
    </w:p>
    <w:tbl>
      <w:tblPr>
        <w:tblW w:w="10163" w:type="dxa"/>
        <w:jc w:val="center"/>
        <w:tblLook w:val="04A0" w:firstRow="1" w:lastRow="0" w:firstColumn="1" w:lastColumn="0" w:noHBand="0" w:noVBand="1"/>
      </w:tblPr>
      <w:tblGrid>
        <w:gridCol w:w="3239"/>
        <w:gridCol w:w="4962"/>
        <w:gridCol w:w="1962"/>
      </w:tblGrid>
      <w:tr w:rsidR="00B57AA9" w:rsidRPr="00B13257" w14:paraId="23F33E65" w14:textId="77777777" w:rsidTr="00B57AA9">
        <w:trPr>
          <w:jc w:val="center"/>
        </w:trPr>
        <w:tc>
          <w:tcPr>
            <w:tcW w:w="3239" w:type="dxa"/>
            <w:shd w:val="clear" w:color="auto" w:fill="auto"/>
          </w:tcPr>
          <w:p w14:paraId="2ABA7054" w14:textId="77777777" w:rsidR="00B57AA9" w:rsidRPr="00B13257" w:rsidRDefault="00B57AA9" w:rsidP="00B57AA9">
            <w:r w:rsidRPr="00B13257">
              <w:t>Заведующий кафедрой</w:t>
            </w:r>
            <w:r w:rsidRPr="00B13257">
              <w:br/>
              <w:t>д-р мед. наук, доцент</w:t>
            </w:r>
          </w:p>
          <w:p w14:paraId="4D7420F4" w14:textId="77777777" w:rsidR="00B57AA9" w:rsidRPr="00B13257" w:rsidRDefault="00B57AA9" w:rsidP="00B57AA9"/>
        </w:tc>
        <w:tc>
          <w:tcPr>
            <w:tcW w:w="4962" w:type="dxa"/>
            <w:shd w:val="clear" w:color="auto" w:fill="auto"/>
          </w:tcPr>
          <w:p w14:paraId="7B2113B1" w14:textId="77777777" w:rsidR="00B57AA9" w:rsidRPr="00B13257" w:rsidRDefault="00B57AA9" w:rsidP="00B57AA9">
            <w:pPr>
              <w:jc w:val="center"/>
            </w:pPr>
          </w:p>
          <w:p w14:paraId="3EFD7273" w14:textId="3482271D" w:rsidR="00B57AA9" w:rsidRPr="00B13257" w:rsidRDefault="00B57AA9" w:rsidP="00B57AA9">
            <w:pPr>
              <w:jc w:val="center"/>
            </w:pPr>
            <w:r w:rsidRPr="00B13257">
              <w:t>_____</w:t>
            </w:r>
            <w:r>
              <w:t>_</w:t>
            </w:r>
            <w:r w:rsidRPr="00B13257">
              <w:t>_____ «__» _________</w:t>
            </w:r>
            <w:r>
              <w:t>__</w:t>
            </w:r>
            <w:r w:rsidRPr="00B13257">
              <w:t xml:space="preserve"> 202</w:t>
            </w:r>
            <w:r w:rsidR="00B25319">
              <w:t>3</w:t>
            </w:r>
            <w:r w:rsidRPr="00B13257">
              <w:t xml:space="preserve"> г.</w:t>
            </w:r>
          </w:p>
        </w:tc>
        <w:tc>
          <w:tcPr>
            <w:tcW w:w="1962" w:type="dxa"/>
            <w:shd w:val="clear" w:color="auto" w:fill="auto"/>
          </w:tcPr>
          <w:p w14:paraId="1C1C7714" w14:textId="77777777" w:rsidR="00B57AA9" w:rsidRPr="00B13257" w:rsidRDefault="00B57AA9" w:rsidP="00B57AA9"/>
          <w:p w14:paraId="0B10F0D1" w14:textId="77777777" w:rsidR="00B57AA9" w:rsidRPr="00B13257" w:rsidRDefault="00B57AA9" w:rsidP="00B57AA9">
            <w:pPr>
              <w:ind w:right="-114"/>
            </w:pPr>
            <w:r w:rsidRPr="00B13257">
              <w:t>Е.С. Барышева</w:t>
            </w:r>
          </w:p>
        </w:tc>
      </w:tr>
      <w:tr w:rsidR="00B57AA9" w:rsidRPr="00B13257" w14:paraId="25FBB409" w14:textId="77777777" w:rsidTr="00B57AA9">
        <w:trPr>
          <w:jc w:val="center"/>
        </w:trPr>
        <w:tc>
          <w:tcPr>
            <w:tcW w:w="3239" w:type="dxa"/>
            <w:shd w:val="clear" w:color="auto" w:fill="auto"/>
          </w:tcPr>
          <w:p w14:paraId="45AD7292" w14:textId="77777777" w:rsidR="00B57AA9" w:rsidRPr="00B13257" w:rsidRDefault="00B57AA9" w:rsidP="00B57AA9">
            <w:r w:rsidRPr="00B13257">
              <w:t>Руководитель</w:t>
            </w:r>
          </w:p>
          <w:p w14:paraId="2A1128A0" w14:textId="7E09CAB0" w:rsidR="00B57AA9" w:rsidRPr="00B13257" w:rsidRDefault="003B2047" w:rsidP="00B57AA9">
            <w:r w:rsidRPr="000E621C">
              <w:t>канд. биол. наук</w:t>
            </w:r>
            <w:r w:rsidR="00B25319" w:rsidRPr="00B13257">
              <w:t xml:space="preserve">, </w:t>
            </w:r>
            <w:r w:rsidR="00E60002">
              <w:t>доцент</w:t>
            </w:r>
          </w:p>
          <w:p w14:paraId="6F5056F1" w14:textId="77777777" w:rsidR="00B57AA9" w:rsidRPr="00B13257" w:rsidRDefault="00B57AA9" w:rsidP="00B57AA9"/>
        </w:tc>
        <w:tc>
          <w:tcPr>
            <w:tcW w:w="4962" w:type="dxa"/>
            <w:shd w:val="clear" w:color="auto" w:fill="auto"/>
          </w:tcPr>
          <w:p w14:paraId="78244D10" w14:textId="77777777" w:rsidR="00B57AA9" w:rsidRPr="00B13257" w:rsidRDefault="00B57AA9" w:rsidP="00B57AA9">
            <w:pPr>
              <w:jc w:val="center"/>
            </w:pPr>
          </w:p>
          <w:p w14:paraId="23AD6636" w14:textId="0A7E3677" w:rsidR="00B57AA9" w:rsidRPr="00B13257" w:rsidRDefault="00B57AA9" w:rsidP="00B57AA9">
            <w:pPr>
              <w:jc w:val="center"/>
            </w:pPr>
            <w:r w:rsidRPr="00B13257">
              <w:t>______</w:t>
            </w:r>
            <w:r>
              <w:t>_</w:t>
            </w:r>
            <w:r w:rsidRPr="00B13257">
              <w:t>____ «__» ______</w:t>
            </w:r>
            <w:r>
              <w:t>__</w:t>
            </w:r>
            <w:r w:rsidRPr="00B13257">
              <w:t>___ 202</w:t>
            </w:r>
            <w:r w:rsidR="00B25319">
              <w:t>3</w:t>
            </w:r>
            <w:r w:rsidRPr="00B13257">
              <w:t xml:space="preserve"> г.</w:t>
            </w:r>
          </w:p>
        </w:tc>
        <w:tc>
          <w:tcPr>
            <w:tcW w:w="1962" w:type="dxa"/>
            <w:shd w:val="clear" w:color="auto" w:fill="auto"/>
          </w:tcPr>
          <w:p w14:paraId="4E36E1C9" w14:textId="77777777" w:rsidR="00B57AA9" w:rsidRPr="00B13257" w:rsidRDefault="00B57AA9" w:rsidP="00B57AA9"/>
          <w:p w14:paraId="2A80B064" w14:textId="74BE959D" w:rsidR="00B57AA9" w:rsidRPr="00B13257" w:rsidRDefault="007B47CA" w:rsidP="00B57AA9">
            <w:pPr>
              <w:tabs>
                <w:tab w:val="left" w:pos="1446"/>
              </w:tabs>
              <w:ind w:right="-114"/>
            </w:pPr>
            <w:r>
              <w:t>О</w:t>
            </w:r>
            <w:r w:rsidR="00B57AA9" w:rsidRPr="00B13257">
              <w:t>.</w:t>
            </w:r>
            <w:r>
              <w:t>К</w:t>
            </w:r>
            <w:r w:rsidR="00B57AA9" w:rsidRPr="00B13257">
              <w:t xml:space="preserve">. </w:t>
            </w:r>
            <w:r>
              <w:t>Давыдова</w:t>
            </w:r>
          </w:p>
        </w:tc>
      </w:tr>
      <w:tr w:rsidR="00B57AA9" w:rsidRPr="00B13257" w14:paraId="3778553F" w14:textId="77777777" w:rsidTr="00E60002">
        <w:trPr>
          <w:trHeight w:val="799"/>
          <w:jc w:val="center"/>
        </w:trPr>
        <w:tc>
          <w:tcPr>
            <w:tcW w:w="3239" w:type="dxa"/>
            <w:shd w:val="clear" w:color="auto" w:fill="auto"/>
          </w:tcPr>
          <w:p w14:paraId="44369097" w14:textId="77777777" w:rsidR="00B57AA9" w:rsidRDefault="00B57AA9" w:rsidP="00B57AA9">
            <w:r w:rsidRPr="00B13257">
              <w:t>Студент</w:t>
            </w:r>
            <w:r>
              <w:t xml:space="preserve"> группы</w:t>
            </w:r>
          </w:p>
          <w:p w14:paraId="7C55CA17" w14:textId="11A4CFCE" w:rsidR="00B57AA9" w:rsidRPr="00B13257" w:rsidRDefault="00442A7E" w:rsidP="00B57AA9">
            <w:r w:rsidRPr="00233541">
              <w:t>19</w:t>
            </w:r>
            <w:r w:rsidR="00B57AA9">
              <w:t>Био(ба)Мб</w:t>
            </w:r>
          </w:p>
        </w:tc>
        <w:tc>
          <w:tcPr>
            <w:tcW w:w="4962" w:type="dxa"/>
            <w:shd w:val="clear" w:color="auto" w:fill="auto"/>
          </w:tcPr>
          <w:p w14:paraId="0236E160" w14:textId="77777777" w:rsidR="00E60002" w:rsidRDefault="00E60002" w:rsidP="00B57AA9">
            <w:pPr>
              <w:jc w:val="center"/>
            </w:pPr>
          </w:p>
          <w:p w14:paraId="0E70CDA9" w14:textId="66914B41" w:rsidR="00B57AA9" w:rsidRPr="00B13257" w:rsidRDefault="00B57AA9" w:rsidP="00B57AA9">
            <w:pPr>
              <w:jc w:val="center"/>
            </w:pPr>
            <w:r w:rsidRPr="00B13257">
              <w:t>_______</w:t>
            </w:r>
            <w:r>
              <w:t>_</w:t>
            </w:r>
            <w:r w:rsidRPr="00B13257">
              <w:t>___ «__» ________</w:t>
            </w:r>
            <w:r>
              <w:t>__</w:t>
            </w:r>
            <w:r w:rsidRPr="00B13257">
              <w:t>_ 202</w:t>
            </w:r>
            <w:r w:rsidR="00B25319">
              <w:t>3</w:t>
            </w:r>
            <w:r w:rsidRPr="00B13257">
              <w:t xml:space="preserve"> г.</w:t>
            </w:r>
          </w:p>
        </w:tc>
        <w:tc>
          <w:tcPr>
            <w:tcW w:w="1962" w:type="dxa"/>
            <w:shd w:val="clear" w:color="auto" w:fill="auto"/>
          </w:tcPr>
          <w:p w14:paraId="188E7F33" w14:textId="77777777" w:rsidR="00E60002" w:rsidRDefault="00E60002" w:rsidP="00B57AA9">
            <w:pPr>
              <w:ind w:right="-114"/>
            </w:pPr>
          </w:p>
          <w:p w14:paraId="2DB297DA" w14:textId="3EBB81BB" w:rsidR="00B57AA9" w:rsidRPr="00B13257" w:rsidRDefault="007B47CA" w:rsidP="00B57AA9">
            <w:pPr>
              <w:ind w:right="-114"/>
            </w:pPr>
            <w:r>
              <w:t>И</w:t>
            </w:r>
            <w:r w:rsidR="00B57AA9" w:rsidRPr="00B13257">
              <w:t>.</w:t>
            </w:r>
            <w:r>
              <w:t>О</w:t>
            </w:r>
            <w:r w:rsidR="00B57AA9" w:rsidRPr="00B13257">
              <w:t xml:space="preserve">. </w:t>
            </w:r>
            <w:proofErr w:type="spellStart"/>
            <w:r>
              <w:t>Чмель</w:t>
            </w:r>
            <w:proofErr w:type="spellEnd"/>
          </w:p>
        </w:tc>
      </w:tr>
    </w:tbl>
    <w:p w14:paraId="1E6B1D91" w14:textId="77777777" w:rsidR="00297DCA" w:rsidRPr="00057EE9" w:rsidRDefault="00297DCA" w:rsidP="00297DCA">
      <w:pPr>
        <w:jc w:val="center"/>
        <w:rPr>
          <w:szCs w:val="28"/>
        </w:rPr>
      </w:pPr>
    </w:p>
    <w:p w14:paraId="0E5A08B0" w14:textId="77777777" w:rsidR="00297DCA" w:rsidRDefault="00297DCA" w:rsidP="00B57AA9">
      <w:pPr>
        <w:rPr>
          <w:color w:val="000000"/>
          <w:szCs w:val="28"/>
        </w:rPr>
      </w:pPr>
    </w:p>
    <w:p w14:paraId="2F0C0694" w14:textId="77777777" w:rsidR="00B57AA9" w:rsidRPr="00057EE9" w:rsidRDefault="00B57AA9" w:rsidP="00B57AA9">
      <w:pPr>
        <w:rPr>
          <w:szCs w:val="28"/>
        </w:rPr>
      </w:pPr>
    </w:p>
    <w:p w14:paraId="7B652FE8" w14:textId="77777777" w:rsidR="00297DCA" w:rsidRPr="00057EE9" w:rsidRDefault="00297DCA" w:rsidP="00297DCA">
      <w:pPr>
        <w:jc w:val="center"/>
        <w:rPr>
          <w:szCs w:val="28"/>
        </w:rPr>
      </w:pPr>
    </w:p>
    <w:p w14:paraId="73EBD6CE" w14:textId="77777777" w:rsidR="00297DCA" w:rsidRPr="00057EE9" w:rsidRDefault="00297DCA" w:rsidP="00297DCA">
      <w:pPr>
        <w:jc w:val="center"/>
        <w:rPr>
          <w:szCs w:val="28"/>
        </w:rPr>
      </w:pPr>
    </w:p>
    <w:p w14:paraId="399CA309" w14:textId="77777777" w:rsidR="00B652F1" w:rsidRPr="00057EE9" w:rsidRDefault="00B652F1" w:rsidP="00297DCA">
      <w:pPr>
        <w:jc w:val="center"/>
        <w:rPr>
          <w:szCs w:val="28"/>
        </w:rPr>
      </w:pPr>
    </w:p>
    <w:p w14:paraId="043632DA" w14:textId="77777777" w:rsidR="00082474" w:rsidRDefault="00082474" w:rsidP="00BE31C1">
      <w:pPr>
        <w:rPr>
          <w:szCs w:val="28"/>
        </w:rPr>
      </w:pPr>
    </w:p>
    <w:p w14:paraId="2E4996E9" w14:textId="77777777" w:rsidR="00F76758" w:rsidRDefault="00F76758" w:rsidP="00B57AA9">
      <w:pPr>
        <w:rPr>
          <w:szCs w:val="28"/>
        </w:rPr>
      </w:pPr>
    </w:p>
    <w:p w14:paraId="582F2795" w14:textId="1057E75F" w:rsidR="00F76758" w:rsidRPr="00F76758" w:rsidRDefault="00B57AA9" w:rsidP="00B57AA9">
      <w:pPr>
        <w:jc w:val="center"/>
        <w:rPr>
          <w:szCs w:val="28"/>
        </w:rPr>
      </w:pPr>
      <w:r>
        <w:rPr>
          <w:szCs w:val="28"/>
        </w:rPr>
        <w:t>Оренбург 202</w:t>
      </w:r>
      <w:r w:rsidR="00B25319">
        <w:rPr>
          <w:szCs w:val="28"/>
        </w:rPr>
        <w:t>3</w:t>
      </w:r>
      <w:r>
        <w:rPr>
          <w:szCs w:val="28"/>
        </w:rPr>
        <w:br w:type="page"/>
      </w:r>
    </w:p>
    <w:p w14:paraId="240E6F26" w14:textId="77777777" w:rsidR="002F11DC" w:rsidRPr="002F11DC" w:rsidRDefault="002F11DC" w:rsidP="002F11DC">
      <w:pPr>
        <w:contextualSpacing/>
        <w:jc w:val="center"/>
        <w:rPr>
          <w:b/>
          <w:color w:val="000000"/>
          <w:sz w:val="24"/>
          <w:szCs w:val="27"/>
        </w:rPr>
      </w:pPr>
      <w:r w:rsidRPr="002F11DC">
        <w:rPr>
          <w:b/>
          <w:color w:val="000000"/>
          <w:sz w:val="24"/>
          <w:szCs w:val="27"/>
        </w:rPr>
        <w:lastRenderedPageBreak/>
        <w:t>Федеральное государственное бюджетное образовательное учреждение высшего образования «Оренбургский государственный университет» (ОГУ)</w:t>
      </w:r>
    </w:p>
    <w:p w14:paraId="58CACD7C" w14:textId="77777777" w:rsidR="002F11DC" w:rsidRPr="002F11DC" w:rsidRDefault="002F11DC" w:rsidP="002F11DC">
      <w:pPr>
        <w:contextualSpacing/>
        <w:jc w:val="center"/>
        <w:rPr>
          <w:b/>
          <w:color w:val="000000"/>
          <w:sz w:val="24"/>
          <w:szCs w:val="27"/>
        </w:rPr>
      </w:pPr>
    </w:p>
    <w:p w14:paraId="7739EF3A" w14:textId="77777777" w:rsidR="002F11DC" w:rsidRPr="002F11DC" w:rsidRDefault="002F11DC" w:rsidP="002F11DC">
      <w:pPr>
        <w:contextualSpacing/>
        <w:jc w:val="center"/>
        <w:rPr>
          <w:b/>
          <w:color w:val="000000"/>
          <w:szCs w:val="27"/>
        </w:rPr>
      </w:pPr>
      <w:r w:rsidRPr="002F11DC">
        <w:rPr>
          <w:b/>
          <w:color w:val="000000"/>
          <w:szCs w:val="27"/>
        </w:rPr>
        <w:t xml:space="preserve">ИНДИВИДУАЛЬНОЕ ЗАДАНИЕ </w:t>
      </w:r>
    </w:p>
    <w:p w14:paraId="049B7477" w14:textId="77777777" w:rsidR="002F11DC" w:rsidRPr="002F11DC" w:rsidRDefault="002F11DC" w:rsidP="002F11DC">
      <w:pPr>
        <w:contextualSpacing/>
        <w:jc w:val="center"/>
        <w:rPr>
          <w:b/>
          <w:color w:val="000000"/>
          <w:sz w:val="24"/>
          <w:szCs w:val="27"/>
        </w:rPr>
      </w:pPr>
    </w:p>
    <w:p w14:paraId="5ACFBE63" w14:textId="02BDC039" w:rsidR="002F11DC" w:rsidRPr="002F11DC" w:rsidRDefault="002F11DC" w:rsidP="002F11DC">
      <w:pPr>
        <w:contextualSpacing/>
        <w:rPr>
          <w:color w:val="000000"/>
          <w:sz w:val="24"/>
        </w:rPr>
      </w:pPr>
      <w:r w:rsidRPr="002F11DC">
        <w:rPr>
          <w:color w:val="000000"/>
          <w:sz w:val="24"/>
        </w:rPr>
        <w:t xml:space="preserve">Вид, тип практики: </w:t>
      </w:r>
      <w:r w:rsidR="00B25319">
        <w:rPr>
          <w:color w:val="000000"/>
          <w:sz w:val="24"/>
          <w:u w:val="single"/>
        </w:rPr>
        <w:t>преддипломная практика</w:t>
      </w:r>
    </w:p>
    <w:p w14:paraId="6EC7CEE7" w14:textId="2BB903C1" w:rsidR="002F11DC" w:rsidRPr="002F11DC" w:rsidRDefault="002F11DC" w:rsidP="002F11DC">
      <w:pPr>
        <w:contextualSpacing/>
        <w:rPr>
          <w:color w:val="000000"/>
          <w:sz w:val="24"/>
        </w:rPr>
      </w:pPr>
      <w:r w:rsidRPr="002F11DC">
        <w:rPr>
          <w:color w:val="000000"/>
          <w:sz w:val="24"/>
        </w:rPr>
        <w:t xml:space="preserve">Обучающийся: </w:t>
      </w:r>
      <w:r w:rsidR="007B47CA">
        <w:rPr>
          <w:sz w:val="24"/>
          <w:u w:val="single"/>
          <w:lang w:val="tt-RU"/>
        </w:rPr>
        <w:t>Чмель</w:t>
      </w:r>
      <w:r w:rsidRPr="002F11DC">
        <w:rPr>
          <w:sz w:val="24"/>
          <w:u w:val="single"/>
          <w:lang w:val="tt-RU"/>
        </w:rPr>
        <w:t xml:space="preserve"> </w:t>
      </w:r>
      <w:r w:rsidR="007B47CA">
        <w:rPr>
          <w:sz w:val="24"/>
          <w:u w:val="single"/>
          <w:lang w:val="tt-RU"/>
        </w:rPr>
        <w:t>Ирина</w:t>
      </w:r>
      <w:r w:rsidRPr="002F11DC">
        <w:rPr>
          <w:sz w:val="24"/>
          <w:u w:val="single"/>
          <w:lang w:val="tt-RU"/>
        </w:rPr>
        <w:t xml:space="preserve"> </w:t>
      </w:r>
      <w:r w:rsidR="007B47CA">
        <w:rPr>
          <w:sz w:val="24"/>
          <w:u w:val="single"/>
          <w:lang w:val="tt-RU"/>
        </w:rPr>
        <w:t>Олеговна</w:t>
      </w:r>
    </w:p>
    <w:p w14:paraId="02596630" w14:textId="6BCDEF2C" w:rsidR="002F11DC" w:rsidRPr="002F11DC" w:rsidRDefault="002F11DC" w:rsidP="002F11DC">
      <w:pPr>
        <w:contextualSpacing/>
        <w:rPr>
          <w:color w:val="000000"/>
          <w:sz w:val="24"/>
          <w:u w:val="single"/>
        </w:rPr>
      </w:pPr>
      <w:r w:rsidRPr="002F11DC">
        <w:rPr>
          <w:color w:val="000000"/>
          <w:sz w:val="24"/>
        </w:rPr>
        <w:t xml:space="preserve">Курс: </w:t>
      </w:r>
      <w:r w:rsidR="00F53989">
        <w:rPr>
          <w:color w:val="000000"/>
          <w:sz w:val="24"/>
          <w:u w:val="single"/>
        </w:rPr>
        <w:t>4</w:t>
      </w:r>
    </w:p>
    <w:p w14:paraId="3AB1F310" w14:textId="77777777" w:rsidR="002F11DC" w:rsidRPr="002F11DC" w:rsidRDefault="002F11DC" w:rsidP="002F11DC">
      <w:pPr>
        <w:contextualSpacing/>
        <w:rPr>
          <w:color w:val="000000"/>
          <w:sz w:val="24"/>
          <w:u w:val="single"/>
        </w:rPr>
      </w:pPr>
      <w:r w:rsidRPr="002F11DC">
        <w:rPr>
          <w:color w:val="000000"/>
          <w:sz w:val="24"/>
        </w:rPr>
        <w:t xml:space="preserve">Факультет: </w:t>
      </w:r>
      <w:r w:rsidRPr="002F11DC">
        <w:rPr>
          <w:color w:val="000000"/>
          <w:sz w:val="24"/>
          <w:u w:val="single"/>
        </w:rPr>
        <w:t>химико-биологический факультет ОГУ</w:t>
      </w:r>
    </w:p>
    <w:p w14:paraId="57C68C6C" w14:textId="77777777" w:rsidR="002F11DC" w:rsidRPr="002F11DC" w:rsidRDefault="002F11DC" w:rsidP="002F11DC">
      <w:pPr>
        <w:contextualSpacing/>
        <w:rPr>
          <w:color w:val="000000"/>
          <w:sz w:val="24"/>
        </w:rPr>
      </w:pPr>
      <w:r w:rsidRPr="002F11DC">
        <w:rPr>
          <w:color w:val="000000"/>
          <w:sz w:val="24"/>
        </w:rPr>
        <w:t xml:space="preserve">Форма обучения: </w:t>
      </w:r>
      <w:r w:rsidRPr="002F11DC">
        <w:rPr>
          <w:color w:val="000000"/>
          <w:sz w:val="24"/>
          <w:u w:val="single"/>
        </w:rPr>
        <w:t>очная</w:t>
      </w:r>
    </w:p>
    <w:p w14:paraId="7705F362" w14:textId="77777777" w:rsidR="002F11DC" w:rsidRPr="002F11DC" w:rsidRDefault="002F11DC" w:rsidP="002F11DC">
      <w:pPr>
        <w:contextualSpacing/>
        <w:rPr>
          <w:color w:val="000000"/>
          <w:sz w:val="24"/>
          <w:u w:val="single"/>
        </w:rPr>
      </w:pPr>
      <w:r w:rsidRPr="002F11DC">
        <w:rPr>
          <w:color w:val="000000"/>
          <w:sz w:val="24"/>
        </w:rPr>
        <w:t xml:space="preserve">Направление подготовки: </w:t>
      </w:r>
      <w:r w:rsidRPr="002F11DC">
        <w:rPr>
          <w:color w:val="000000"/>
          <w:sz w:val="24"/>
          <w:u w:val="single"/>
        </w:rPr>
        <w:t>06.03.01 Биология</w:t>
      </w:r>
    </w:p>
    <w:p w14:paraId="3A56E2E0" w14:textId="77777777" w:rsidR="002F11DC" w:rsidRPr="002F11DC" w:rsidRDefault="002F11DC" w:rsidP="002F11DC">
      <w:pPr>
        <w:contextualSpacing/>
        <w:rPr>
          <w:color w:val="000000"/>
          <w:sz w:val="24"/>
        </w:rPr>
      </w:pPr>
      <w:r w:rsidRPr="002F11DC">
        <w:rPr>
          <w:color w:val="000000"/>
          <w:sz w:val="24"/>
        </w:rPr>
        <w:t xml:space="preserve">Содержание задания на практику (перечень подлежащих рассмотрению вопросов): </w:t>
      </w:r>
    </w:p>
    <w:p w14:paraId="324A70FC" w14:textId="3495B430" w:rsidR="00082474" w:rsidRPr="0033453E" w:rsidRDefault="00082474" w:rsidP="0033453E">
      <w:pPr>
        <w:pStyle w:val="af2"/>
        <w:spacing w:after="0" w:line="240" w:lineRule="auto"/>
        <w:contextualSpacing/>
        <w:jc w:val="both"/>
        <w:rPr>
          <w:color w:val="000000"/>
          <w:u w:val="single"/>
        </w:rPr>
      </w:pPr>
      <w:r w:rsidRPr="008D0BBA">
        <w:rPr>
          <w:color w:val="000000"/>
          <w:szCs w:val="22"/>
          <w:u w:val="single"/>
        </w:rPr>
        <w:t xml:space="preserve">1 </w:t>
      </w:r>
      <w:r w:rsidR="0033453E" w:rsidRPr="0033453E">
        <w:rPr>
          <w:color w:val="000000"/>
          <w:u w:val="single"/>
        </w:rPr>
        <w:t>Синтез наночастиц оксида серебра и оксида кобальта;</w:t>
      </w:r>
    </w:p>
    <w:p w14:paraId="6CDD4391" w14:textId="703ABFB8" w:rsidR="00082474" w:rsidRPr="008D0BBA" w:rsidRDefault="00082474" w:rsidP="0033453E">
      <w:pPr>
        <w:pStyle w:val="af2"/>
        <w:spacing w:after="0" w:line="240" w:lineRule="auto"/>
        <w:contextualSpacing/>
        <w:jc w:val="both"/>
        <w:rPr>
          <w:color w:val="000000"/>
          <w:szCs w:val="22"/>
          <w:u w:val="single"/>
        </w:rPr>
      </w:pPr>
      <w:r w:rsidRPr="008D0BBA">
        <w:rPr>
          <w:color w:val="000000"/>
          <w:szCs w:val="22"/>
          <w:u w:val="single"/>
        </w:rPr>
        <w:t xml:space="preserve">2 </w:t>
      </w:r>
      <w:r w:rsidR="0033453E" w:rsidRPr="0033453E">
        <w:rPr>
          <w:color w:val="000000"/>
          <w:szCs w:val="22"/>
          <w:u w:val="single"/>
        </w:rPr>
        <w:t xml:space="preserve">Идентификация и визуализация </w:t>
      </w:r>
      <w:proofErr w:type="spellStart"/>
      <w:r w:rsidR="0033453E" w:rsidRPr="0033453E">
        <w:rPr>
          <w:color w:val="000000"/>
          <w:szCs w:val="22"/>
          <w:u w:val="single"/>
        </w:rPr>
        <w:t>биосинтезированных</w:t>
      </w:r>
      <w:proofErr w:type="spellEnd"/>
      <w:r w:rsidR="0033453E" w:rsidRPr="0033453E">
        <w:rPr>
          <w:color w:val="000000"/>
          <w:szCs w:val="22"/>
          <w:u w:val="single"/>
        </w:rPr>
        <w:t xml:space="preserve"> наночастиц с помощью </w:t>
      </w:r>
      <w:proofErr w:type="spellStart"/>
      <w:r w:rsidR="0033453E" w:rsidRPr="0033453E">
        <w:rPr>
          <w:color w:val="000000"/>
          <w:szCs w:val="22"/>
          <w:u w:val="single"/>
        </w:rPr>
        <w:t>спектрофотометрии</w:t>
      </w:r>
      <w:proofErr w:type="spellEnd"/>
      <w:r w:rsidR="0033453E" w:rsidRPr="0033453E">
        <w:rPr>
          <w:color w:val="000000"/>
          <w:szCs w:val="22"/>
          <w:u w:val="single"/>
        </w:rPr>
        <w:t xml:space="preserve"> и атомно-силовой микроскопии;</w:t>
      </w:r>
    </w:p>
    <w:p w14:paraId="7F761193" w14:textId="7B885A73" w:rsidR="00082474" w:rsidRPr="00082474" w:rsidRDefault="00082474" w:rsidP="0033453E">
      <w:pPr>
        <w:pStyle w:val="af2"/>
        <w:spacing w:after="0" w:line="240" w:lineRule="auto"/>
        <w:contextualSpacing/>
        <w:jc w:val="both"/>
        <w:rPr>
          <w:color w:val="000000"/>
          <w:szCs w:val="22"/>
          <w:u w:val="single"/>
        </w:rPr>
      </w:pPr>
      <w:r w:rsidRPr="008D0BBA">
        <w:rPr>
          <w:color w:val="000000"/>
          <w:szCs w:val="22"/>
          <w:u w:val="single"/>
        </w:rPr>
        <w:t xml:space="preserve">3 </w:t>
      </w:r>
      <w:r w:rsidR="0033453E" w:rsidRPr="0033453E">
        <w:rPr>
          <w:color w:val="000000"/>
          <w:szCs w:val="22"/>
          <w:u w:val="single"/>
        </w:rPr>
        <w:t>Оценка антибактериальной активности наночастиц оксида серебра и оксида кобальта;</w:t>
      </w:r>
    </w:p>
    <w:p w14:paraId="6F8D3700" w14:textId="3E187305" w:rsidR="002F11DC" w:rsidRDefault="00082474" w:rsidP="0033453E">
      <w:pPr>
        <w:pStyle w:val="af2"/>
        <w:spacing w:after="0" w:line="240" w:lineRule="auto"/>
        <w:contextualSpacing/>
        <w:jc w:val="both"/>
        <w:rPr>
          <w:lang w:eastAsia="ru-RU"/>
        </w:rPr>
      </w:pPr>
      <w:r>
        <w:rPr>
          <w:color w:val="000000"/>
          <w:szCs w:val="22"/>
          <w:u w:val="single"/>
        </w:rPr>
        <w:t>4</w:t>
      </w:r>
      <w:r w:rsidRPr="00082474">
        <w:rPr>
          <w:color w:val="000000"/>
          <w:szCs w:val="22"/>
          <w:u w:val="single"/>
        </w:rPr>
        <w:t xml:space="preserve"> Оформление отчета по практике.</w:t>
      </w:r>
    </w:p>
    <w:p w14:paraId="1783EBEB" w14:textId="77777777" w:rsidR="002F11DC" w:rsidRPr="00897D5C" w:rsidRDefault="002F11DC" w:rsidP="002F11DC">
      <w:pPr>
        <w:pStyle w:val="af2"/>
        <w:spacing w:after="0"/>
        <w:rPr>
          <w:lang w:eastAsia="ru-RU"/>
        </w:rPr>
      </w:pPr>
    </w:p>
    <w:p w14:paraId="3AFE6605" w14:textId="77777777" w:rsidR="002F11DC" w:rsidRPr="00897D5C" w:rsidRDefault="002F11DC" w:rsidP="002F11DC">
      <w:pPr>
        <w:pStyle w:val="af2"/>
        <w:spacing w:after="0"/>
        <w:rPr>
          <w:lang w:eastAsia="ru-RU"/>
        </w:rPr>
      </w:pPr>
    </w:p>
    <w:p w14:paraId="4C9CAAE0" w14:textId="1C5EDE65" w:rsidR="002F11DC" w:rsidRPr="00897D5C" w:rsidRDefault="002F11DC" w:rsidP="002F11DC">
      <w:pPr>
        <w:pStyle w:val="af2"/>
        <w:spacing w:after="0"/>
        <w:rPr>
          <w:lang w:eastAsia="ru-RU"/>
        </w:rPr>
      </w:pPr>
      <w:r w:rsidRPr="00897D5C">
        <w:rPr>
          <w:lang w:eastAsia="ru-RU"/>
        </w:rPr>
        <w:t>Дата выдачи задания: «</w:t>
      </w:r>
      <w:r w:rsidR="00B25319">
        <w:rPr>
          <w:u w:val="single"/>
          <w:lang w:eastAsia="ru-RU"/>
        </w:rPr>
        <w:t>24</w:t>
      </w:r>
      <w:r w:rsidRPr="00897D5C">
        <w:rPr>
          <w:lang w:eastAsia="ru-RU"/>
        </w:rPr>
        <w:t xml:space="preserve">» </w:t>
      </w:r>
      <w:r w:rsidR="00B25319">
        <w:rPr>
          <w:u w:val="single"/>
          <w:lang w:eastAsia="ru-RU"/>
        </w:rPr>
        <w:t>апреля</w:t>
      </w:r>
      <w:r w:rsidRPr="00897D5C">
        <w:rPr>
          <w:lang w:eastAsia="ru-RU"/>
        </w:rPr>
        <w:t xml:space="preserve"> 20</w:t>
      </w:r>
      <w:r w:rsidRPr="00897D5C">
        <w:rPr>
          <w:u w:val="single"/>
          <w:lang w:eastAsia="ru-RU"/>
        </w:rPr>
        <w:t>2</w:t>
      </w:r>
      <w:r w:rsidR="00B25319">
        <w:rPr>
          <w:u w:val="single"/>
          <w:lang w:eastAsia="ru-RU"/>
        </w:rPr>
        <w:t>3</w:t>
      </w:r>
      <w:r w:rsidRPr="00897D5C">
        <w:rPr>
          <w:lang w:eastAsia="ru-RU"/>
        </w:rPr>
        <w:t xml:space="preserve"> г.</w:t>
      </w:r>
    </w:p>
    <w:p w14:paraId="31544425" w14:textId="77777777" w:rsidR="002F11DC" w:rsidRDefault="002F11DC" w:rsidP="002F11DC">
      <w:pPr>
        <w:pStyle w:val="af2"/>
        <w:spacing w:after="0"/>
        <w:rPr>
          <w:lang w:eastAsia="ru-RU"/>
        </w:rPr>
      </w:pPr>
    </w:p>
    <w:p w14:paraId="08C70115" w14:textId="77777777" w:rsidR="002F11DC" w:rsidRPr="00897D5C" w:rsidRDefault="002F11DC" w:rsidP="002F11DC">
      <w:pPr>
        <w:pStyle w:val="af2"/>
        <w:spacing w:after="0"/>
        <w:rPr>
          <w:lang w:eastAsia="ru-RU"/>
        </w:rPr>
      </w:pPr>
    </w:p>
    <w:p w14:paraId="55813A99" w14:textId="77777777" w:rsidR="002F11DC" w:rsidRPr="00897D5C" w:rsidRDefault="002F11DC" w:rsidP="002F11DC">
      <w:pPr>
        <w:pStyle w:val="af2"/>
        <w:spacing w:after="0"/>
        <w:rPr>
          <w:lang w:eastAsia="ru-RU"/>
        </w:rPr>
      </w:pPr>
    </w:p>
    <w:p w14:paraId="59B1F3B8" w14:textId="6C975B42" w:rsidR="002F11DC" w:rsidRPr="00897D5C" w:rsidRDefault="003B2047" w:rsidP="002F11DC">
      <w:pPr>
        <w:pStyle w:val="af2"/>
        <w:spacing w:after="0"/>
        <w:rPr>
          <w:lang w:eastAsia="ru-RU"/>
        </w:rPr>
      </w:pPr>
      <w:r>
        <w:rPr>
          <w:lang w:eastAsia="ru-RU"/>
        </w:rPr>
        <w:t>Руководитель практики от Университета</w:t>
      </w:r>
      <w:r w:rsidR="00DB6BD3">
        <w:rPr>
          <w:lang w:eastAsia="ru-RU"/>
        </w:rPr>
        <w:t xml:space="preserve">   </w:t>
      </w:r>
      <w:r>
        <w:rPr>
          <w:lang w:eastAsia="ru-RU"/>
        </w:rPr>
        <w:t>______</w:t>
      </w:r>
      <w:r w:rsidR="002F11DC">
        <w:rPr>
          <w:lang w:eastAsia="ru-RU"/>
        </w:rPr>
        <w:t xml:space="preserve">____________________   </w:t>
      </w:r>
      <w:r>
        <w:rPr>
          <w:lang w:eastAsia="ru-RU"/>
        </w:rPr>
        <w:t>О</w:t>
      </w:r>
      <w:r w:rsidR="002F11DC" w:rsidRPr="00F62A22">
        <w:rPr>
          <w:lang w:eastAsia="ru-RU"/>
        </w:rPr>
        <w:t>.</w:t>
      </w:r>
      <w:r>
        <w:rPr>
          <w:lang w:eastAsia="ru-RU"/>
        </w:rPr>
        <w:t>К</w:t>
      </w:r>
      <w:r w:rsidR="002F11DC" w:rsidRPr="00F62A22">
        <w:rPr>
          <w:lang w:eastAsia="ru-RU"/>
        </w:rPr>
        <w:t xml:space="preserve">. </w:t>
      </w:r>
      <w:r>
        <w:rPr>
          <w:lang w:eastAsia="ru-RU"/>
        </w:rPr>
        <w:t>Давыдова</w:t>
      </w:r>
    </w:p>
    <w:p w14:paraId="1ADFC884" w14:textId="77777777" w:rsidR="002F11DC" w:rsidRPr="00897D5C" w:rsidRDefault="002F11DC" w:rsidP="002F11DC">
      <w:pPr>
        <w:contextualSpacing/>
        <w:rPr>
          <w:color w:val="000000"/>
        </w:rPr>
      </w:pPr>
    </w:p>
    <w:p w14:paraId="161C2E4C" w14:textId="77777777" w:rsidR="002F11DC" w:rsidRPr="002F11DC" w:rsidRDefault="002F11DC" w:rsidP="002F11DC">
      <w:pPr>
        <w:contextualSpacing/>
        <w:rPr>
          <w:b/>
          <w:color w:val="000000"/>
          <w:sz w:val="24"/>
          <w:szCs w:val="24"/>
        </w:rPr>
      </w:pPr>
      <w:r w:rsidRPr="002F11DC">
        <w:rPr>
          <w:b/>
          <w:color w:val="000000"/>
          <w:sz w:val="24"/>
          <w:szCs w:val="24"/>
        </w:rPr>
        <w:t>Ознакомлен:</w:t>
      </w:r>
    </w:p>
    <w:p w14:paraId="5228D1E1" w14:textId="5F5B2DF0" w:rsidR="002F11DC" w:rsidRPr="002F11DC" w:rsidRDefault="002F11DC" w:rsidP="002F11DC">
      <w:pPr>
        <w:contextualSpacing/>
        <w:rPr>
          <w:color w:val="000000"/>
          <w:sz w:val="24"/>
          <w:szCs w:val="24"/>
        </w:rPr>
      </w:pPr>
      <w:r w:rsidRPr="002F11DC">
        <w:rPr>
          <w:color w:val="000000"/>
          <w:sz w:val="24"/>
          <w:szCs w:val="24"/>
        </w:rPr>
        <w:t xml:space="preserve">Обучающийся      </w:t>
      </w:r>
      <w:r>
        <w:rPr>
          <w:color w:val="000000"/>
          <w:sz w:val="24"/>
          <w:szCs w:val="24"/>
        </w:rPr>
        <w:t xml:space="preserve">                     </w:t>
      </w:r>
      <w:r w:rsidRPr="002F11DC">
        <w:rPr>
          <w:color w:val="000000"/>
          <w:sz w:val="24"/>
          <w:szCs w:val="24"/>
        </w:rPr>
        <w:t xml:space="preserve">                     </w:t>
      </w:r>
      <w:r w:rsidRPr="002F11DC">
        <w:rPr>
          <w:sz w:val="24"/>
          <w:szCs w:val="24"/>
        </w:rPr>
        <w:t xml:space="preserve">___________________________   </w:t>
      </w:r>
      <w:r w:rsidR="007B47CA">
        <w:rPr>
          <w:sz w:val="24"/>
          <w:szCs w:val="24"/>
        </w:rPr>
        <w:t>И</w:t>
      </w:r>
      <w:r w:rsidRPr="002F11DC">
        <w:rPr>
          <w:sz w:val="24"/>
          <w:szCs w:val="24"/>
        </w:rPr>
        <w:t>.</w:t>
      </w:r>
      <w:r w:rsidR="007B47CA">
        <w:rPr>
          <w:sz w:val="24"/>
          <w:szCs w:val="24"/>
        </w:rPr>
        <w:t>О</w:t>
      </w:r>
      <w:r w:rsidRPr="002F11DC">
        <w:rPr>
          <w:sz w:val="24"/>
          <w:szCs w:val="24"/>
        </w:rPr>
        <w:t xml:space="preserve">. </w:t>
      </w:r>
      <w:proofErr w:type="spellStart"/>
      <w:r w:rsidR="007B47CA">
        <w:rPr>
          <w:sz w:val="24"/>
          <w:szCs w:val="24"/>
        </w:rPr>
        <w:t>Чмель</w:t>
      </w:r>
      <w:proofErr w:type="spellEnd"/>
    </w:p>
    <w:p w14:paraId="03088E64" w14:textId="77777777" w:rsidR="002F11DC" w:rsidRPr="002F11DC" w:rsidRDefault="002F11DC" w:rsidP="002F11DC">
      <w:pPr>
        <w:contextualSpacing/>
        <w:rPr>
          <w:color w:val="000000"/>
          <w:sz w:val="24"/>
          <w:szCs w:val="24"/>
        </w:rPr>
      </w:pPr>
    </w:p>
    <w:p w14:paraId="7A4B4A25" w14:textId="77777777" w:rsidR="002F11DC" w:rsidRPr="00897D5C" w:rsidRDefault="002F11DC" w:rsidP="002F11DC">
      <w:pPr>
        <w:pStyle w:val="af2"/>
        <w:spacing w:after="0"/>
        <w:rPr>
          <w:lang w:eastAsia="ru-RU"/>
        </w:rPr>
      </w:pPr>
    </w:p>
    <w:p w14:paraId="1E690134" w14:textId="1804B302" w:rsidR="00DB6BD3" w:rsidRPr="00233541" w:rsidRDefault="002F11DC" w:rsidP="00233541">
      <w:pPr>
        <w:contextualSpacing/>
        <w:rPr>
          <w:b/>
          <w:color w:val="000000"/>
          <w:sz w:val="24"/>
          <w:szCs w:val="24"/>
        </w:rPr>
      </w:pPr>
      <w:r w:rsidRPr="002F11DC">
        <w:rPr>
          <w:b/>
          <w:color w:val="000000"/>
          <w:sz w:val="24"/>
          <w:szCs w:val="24"/>
        </w:rPr>
        <w:t>Заключение руководителя о выполнении задания практики:</w:t>
      </w:r>
    </w:p>
    <w:p w14:paraId="20D15DEF" w14:textId="77777777" w:rsidR="00DB6BD3" w:rsidRPr="00DB6BD3" w:rsidRDefault="00DB6BD3" w:rsidP="00DB6BD3">
      <w:pPr>
        <w:pStyle w:val="af3"/>
        <w:rPr>
          <w:lang w:eastAsia="ru-RU"/>
        </w:rPr>
      </w:pPr>
    </w:p>
    <w:p w14:paraId="7BB80C8C" w14:textId="0C9AE9F5" w:rsidR="002F11DC" w:rsidRPr="00E7085A" w:rsidRDefault="002F11DC" w:rsidP="002F11DC">
      <w:pPr>
        <w:pStyle w:val="af2"/>
        <w:spacing w:after="0"/>
        <w:rPr>
          <w:u w:val="single"/>
          <w:lang w:eastAsia="ru-RU"/>
        </w:rPr>
      </w:pPr>
      <w:r w:rsidRPr="00897D5C">
        <w:rPr>
          <w:lang w:eastAsia="ru-RU"/>
        </w:rPr>
        <w:t>Руково</w:t>
      </w:r>
      <w:r>
        <w:rPr>
          <w:lang w:eastAsia="ru-RU"/>
        </w:rPr>
        <w:t>дитель практики от Университета</w:t>
      </w:r>
      <w:r w:rsidRPr="00897D5C">
        <w:rPr>
          <w:lang w:eastAsia="ru-RU"/>
        </w:rPr>
        <w:t xml:space="preserve">    </w:t>
      </w:r>
      <w:r>
        <w:rPr>
          <w:lang w:eastAsia="ru-RU"/>
        </w:rPr>
        <w:t xml:space="preserve">__________________________   </w:t>
      </w:r>
      <w:r w:rsidR="003B2047">
        <w:rPr>
          <w:lang w:eastAsia="ru-RU"/>
        </w:rPr>
        <w:t>О</w:t>
      </w:r>
      <w:r w:rsidRPr="00F62A22">
        <w:rPr>
          <w:lang w:eastAsia="ru-RU"/>
        </w:rPr>
        <w:t>.</w:t>
      </w:r>
      <w:r w:rsidR="003B2047">
        <w:rPr>
          <w:lang w:eastAsia="ru-RU"/>
        </w:rPr>
        <w:t>К</w:t>
      </w:r>
      <w:r w:rsidRPr="00F62A22">
        <w:rPr>
          <w:lang w:eastAsia="ru-RU"/>
        </w:rPr>
        <w:t xml:space="preserve">. </w:t>
      </w:r>
      <w:r w:rsidR="003B2047">
        <w:rPr>
          <w:lang w:eastAsia="ru-RU"/>
        </w:rPr>
        <w:t>Давыдова</w:t>
      </w:r>
    </w:p>
    <w:p w14:paraId="5EC65F9A" w14:textId="77777777" w:rsidR="00F76758" w:rsidRDefault="00F76758" w:rsidP="00297DCA">
      <w:pPr>
        <w:jc w:val="center"/>
        <w:rPr>
          <w:szCs w:val="28"/>
        </w:rPr>
      </w:pPr>
    </w:p>
    <w:p w14:paraId="7B4E83D0" w14:textId="77777777" w:rsidR="00F76758" w:rsidRDefault="00F76758" w:rsidP="00297DCA">
      <w:pPr>
        <w:jc w:val="center"/>
        <w:rPr>
          <w:szCs w:val="28"/>
        </w:rPr>
      </w:pPr>
    </w:p>
    <w:p w14:paraId="0E23BFD9" w14:textId="77777777" w:rsidR="005C71F0" w:rsidRDefault="005C71F0">
      <w:pPr>
        <w:rPr>
          <w:szCs w:val="28"/>
        </w:rPr>
      </w:pPr>
      <w:r>
        <w:rPr>
          <w:szCs w:val="28"/>
        </w:rPr>
        <w:br w:type="page"/>
      </w:r>
    </w:p>
    <w:p w14:paraId="0C838FEC" w14:textId="77777777" w:rsidR="002F11DC" w:rsidRDefault="002F11DC" w:rsidP="002F11DC">
      <w:pPr>
        <w:contextualSpacing/>
        <w:jc w:val="center"/>
        <w:rPr>
          <w:b/>
          <w:lang w:val="tt-RU"/>
        </w:rPr>
      </w:pPr>
      <w:r w:rsidRPr="00E7085A">
        <w:rPr>
          <w:b/>
          <w:lang w:val="tt-RU"/>
        </w:rPr>
        <w:lastRenderedPageBreak/>
        <w:t>Рабочий график (план) проведения практики</w:t>
      </w:r>
    </w:p>
    <w:p w14:paraId="2E350B08" w14:textId="77777777" w:rsidR="002F11DC" w:rsidRPr="00F62A22" w:rsidRDefault="002F11DC" w:rsidP="002F11DC">
      <w:pPr>
        <w:pStyle w:val="af2"/>
        <w:spacing w:after="0"/>
        <w:rPr>
          <w:lang w:val="tt-RU" w:eastAsia="ru-RU"/>
        </w:rPr>
      </w:pPr>
    </w:p>
    <w:p w14:paraId="43F4F185" w14:textId="77777777" w:rsidR="002F11DC" w:rsidRPr="00E7085A" w:rsidRDefault="002F11DC" w:rsidP="002F11DC">
      <w:pPr>
        <w:contextualSpacing/>
        <w:rPr>
          <w:sz w:val="24"/>
          <w:szCs w:val="24"/>
          <w:u w:val="single"/>
          <w:lang w:val="tt-RU"/>
        </w:rPr>
      </w:pPr>
      <w:r w:rsidRPr="00E7085A">
        <w:rPr>
          <w:sz w:val="24"/>
          <w:szCs w:val="24"/>
          <w:lang w:val="tt-RU"/>
        </w:rPr>
        <w:t xml:space="preserve">Вид, тип практики: </w:t>
      </w:r>
      <w:r w:rsidRPr="00E7085A">
        <w:rPr>
          <w:sz w:val="24"/>
          <w:szCs w:val="24"/>
          <w:u w:val="single"/>
          <w:lang w:val="tt-RU"/>
        </w:rPr>
        <w:t>научно-исследовательская работа</w:t>
      </w:r>
    </w:p>
    <w:p w14:paraId="26E25D53" w14:textId="7DD0CC89" w:rsidR="002F11DC" w:rsidRPr="00E7085A" w:rsidRDefault="002F11DC" w:rsidP="002F11DC">
      <w:pPr>
        <w:contextualSpacing/>
        <w:rPr>
          <w:sz w:val="24"/>
          <w:szCs w:val="24"/>
          <w:u w:val="single"/>
          <w:lang w:val="tt-RU"/>
        </w:rPr>
      </w:pPr>
      <w:r w:rsidRPr="00E7085A">
        <w:rPr>
          <w:sz w:val="24"/>
          <w:szCs w:val="24"/>
          <w:lang w:val="tt-RU"/>
        </w:rPr>
        <w:t>Обучающийся</w:t>
      </w:r>
      <w:r>
        <w:rPr>
          <w:sz w:val="24"/>
          <w:szCs w:val="24"/>
          <w:lang w:val="tt-RU"/>
        </w:rPr>
        <w:t xml:space="preserve">: </w:t>
      </w:r>
      <w:r w:rsidR="0033453E">
        <w:rPr>
          <w:sz w:val="24"/>
          <w:szCs w:val="24"/>
          <w:u w:val="single"/>
          <w:lang w:val="tt-RU"/>
        </w:rPr>
        <w:t>Чмель</w:t>
      </w:r>
      <w:r>
        <w:rPr>
          <w:sz w:val="24"/>
          <w:szCs w:val="24"/>
          <w:u w:val="single"/>
          <w:lang w:val="tt-RU"/>
        </w:rPr>
        <w:t xml:space="preserve"> </w:t>
      </w:r>
      <w:r w:rsidR="0033453E">
        <w:rPr>
          <w:sz w:val="24"/>
          <w:szCs w:val="24"/>
          <w:u w:val="single"/>
          <w:lang w:val="tt-RU"/>
        </w:rPr>
        <w:t>Ирина</w:t>
      </w:r>
      <w:r>
        <w:rPr>
          <w:sz w:val="24"/>
          <w:szCs w:val="24"/>
          <w:u w:val="single"/>
          <w:lang w:val="tt-RU"/>
        </w:rPr>
        <w:t xml:space="preserve"> </w:t>
      </w:r>
      <w:r w:rsidR="0033453E">
        <w:rPr>
          <w:sz w:val="24"/>
          <w:szCs w:val="24"/>
          <w:u w:val="single"/>
          <w:lang w:val="tt-RU"/>
        </w:rPr>
        <w:t>Олеговна</w:t>
      </w:r>
    </w:p>
    <w:p w14:paraId="5523031B" w14:textId="1F19B60B" w:rsidR="002F11DC" w:rsidRPr="00B25319" w:rsidRDefault="002F11DC" w:rsidP="002F11DC">
      <w:pPr>
        <w:contextualSpacing/>
        <w:rPr>
          <w:sz w:val="24"/>
          <w:szCs w:val="24"/>
          <w:u w:val="single"/>
        </w:rPr>
      </w:pPr>
      <w:r w:rsidRPr="00E7085A">
        <w:rPr>
          <w:sz w:val="24"/>
          <w:szCs w:val="24"/>
          <w:lang w:val="tt-RU"/>
        </w:rPr>
        <w:t>Курс</w:t>
      </w:r>
      <w:r>
        <w:rPr>
          <w:sz w:val="24"/>
          <w:szCs w:val="24"/>
          <w:lang w:val="tt-RU"/>
        </w:rPr>
        <w:t xml:space="preserve">: </w:t>
      </w:r>
      <w:r w:rsidR="00442A7E" w:rsidRPr="00B25319">
        <w:rPr>
          <w:sz w:val="24"/>
          <w:szCs w:val="24"/>
          <w:u w:val="single"/>
        </w:rPr>
        <w:t>4</w:t>
      </w:r>
    </w:p>
    <w:p w14:paraId="3B3B075D" w14:textId="77777777" w:rsidR="002F11DC" w:rsidRPr="00E7085A" w:rsidRDefault="002F11DC" w:rsidP="002F11DC">
      <w:pPr>
        <w:contextualSpacing/>
        <w:rPr>
          <w:sz w:val="24"/>
          <w:szCs w:val="24"/>
          <w:u w:val="single"/>
          <w:lang w:val="tt-RU"/>
        </w:rPr>
      </w:pPr>
      <w:r>
        <w:rPr>
          <w:sz w:val="24"/>
          <w:szCs w:val="24"/>
          <w:lang w:val="tt-RU"/>
        </w:rPr>
        <w:t>Факультет</w:t>
      </w:r>
      <w:r w:rsidRPr="00E7085A">
        <w:rPr>
          <w:sz w:val="24"/>
          <w:szCs w:val="24"/>
          <w:lang w:val="tt-RU"/>
        </w:rPr>
        <w:t>:</w:t>
      </w:r>
      <w:r>
        <w:rPr>
          <w:sz w:val="24"/>
          <w:szCs w:val="24"/>
          <w:u w:val="single"/>
          <w:lang w:val="tt-RU"/>
        </w:rPr>
        <w:t xml:space="preserve"> х</w:t>
      </w:r>
      <w:r w:rsidRPr="00E7085A">
        <w:rPr>
          <w:sz w:val="24"/>
          <w:szCs w:val="24"/>
          <w:u w:val="single"/>
          <w:lang w:val="tt-RU"/>
        </w:rPr>
        <w:t>имико-биологический факультет ОГУ</w:t>
      </w:r>
    </w:p>
    <w:p w14:paraId="62964B7B" w14:textId="77777777" w:rsidR="002F11DC" w:rsidRPr="00E7085A" w:rsidRDefault="002F11DC" w:rsidP="002F11DC">
      <w:pPr>
        <w:contextualSpacing/>
        <w:rPr>
          <w:sz w:val="24"/>
          <w:szCs w:val="24"/>
          <w:u w:val="single"/>
          <w:lang w:val="tt-RU"/>
        </w:rPr>
      </w:pPr>
      <w:r w:rsidRPr="00E7085A">
        <w:rPr>
          <w:sz w:val="24"/>
          <w:szCs w:val="24"/>
          <w:lang w:val="tt-RU"/>
        </w:rPr>
        <w:t>Форма обучения:</w:t>
      </w:r>
      <w:r w:rsidRPr="00E7085A">
        <w:rPr>
          <w:sz w:val="24"/>
          <w:szCs w:val="24"/>
          <w:u w:val="single"/>
          <w:lang w:val="tt-RU"/>
        </w:rPr>
        <w:t xml:space="preserve"> очная</w:t>
      </w:r>
    </w:p>
    <w:p w14:paraId="3ADA9F93" w14:textId="77777777" w:rsidR="002F11DC" w:rsidRPr="00E7085A" w:rsidRDefault="002F11DC" w:rsidP="002F11DC">
      <w:pPr>
        <w:contextualSpacing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Направленик подготовки</w:t>
      </w:r>
      <w:r w:rsidRPr="00E7085A">
        <w:rPr>
          <w:sz w:val="24"/>
          <w:szCs w:val="24"/>
          <w:lang w:val="tt-RU"/>
        </w:rPr>
        <w:t xml:space="preserve">: </w:t>
      </w:r>
      <w:r w:rsidRPr="00E7085A">
        <w:rPr>
          <w:sz w:val="24"/>
          <w:szCs w:val="24"/>
          <w:u w:val="single"/>
          <w:lang w:val="tt-RU"/>
        </w:rPr>
        <w:t>06.03.01 Биология</w:t>
      </w:r>
      <w:r w:rsidRPr="00E7085A">
        <w:rPr>
          <w:sz w:val="24"/>
          <w:szCs w:val="24"/>
          <w:lang w:val="tt-RU"/>
        </w:rPr>
        <w:t xml:space="preserve"> </w:t>
      </w:r>
    </w:p>
    <w:p w14:paraId="7028A7D6" w14:textId="77777777" w:rsidR="002F11DC" w:rsidRPr="00E7085A" w:rsidRDefault="002F11DC" w:rsidP="002F11DC">
      <w:pPr>
        <w:contextualSpacing/>
        <w:rPr>
          <w:sz w:val="24"/>
          <w:szCs w:val="24"/>
          <w:u w:val="single"/>
          <w:lang w:val="tt-RU"/>
        </w:rPr>
      </w:pPr>
      <w:r w:rsidRPr="00E7085A">
        <w:rPr>
          <w:sz w:val="24"/>
          <w:szCs w:val="24"/>
          <w:lang w:val="tt-RU"/>
        </w:rPr>
        <w:t xml:space="preserve">Место прохождения практики: </w:t>
      </w:r>
      <w:r w:rsidRPr="00E7085A">
        <w:rPr>
          <w:sz w:val="24"/>
          <w:szCs w:val="24"/>
          <w:u w:val="single"/>
          <w:lang w:val="tt-RU"/>
        </w:rPr>
        <w:t>кафедра биохимии и микробиологии химико-биологического факультета ОГУ</w:t>
      </w:r>
    </w:p>
    <w:p w14:paraId="62BBA9FC" w14:textId="00D07A0F" w:rsidR="002F11DC" w:rsidRDefault="002F11DC" w:rsidP="002F11DC">
      <w:pPr>
        <w:contextualSpacing/>
        <w:rPr>
          <w:sz w:val="24"/>
          <w:szCs w:val="24"/>
          <w:u w:val="single"/>
          <w:lang w:val="tt-RU"/>
        </w:rPr>
      </w:pPr>
      <w:r w:rsidRPr="00E7085A">
        <w:rPr>
          <w:sz w:val="24"/>
          <w:szCs w:val="24"/>
          <w:lang w:val="tt-RU"/>
        </w:rPr>
        <w:t xml:space="preserve">Срок прохождения практики: с </w:t>
      </w:r>
      <w:r w:rsidR="00B25319">
        <w:rPr>
          <w:sz w:val="24"/>
          <w:szCs w:val="24"/>
          <w:u w:val="single"/>
          <w:lang w:val="tt-RU"/>
        </w:rPr>
        <w:t>24</w:t>
      </w:r>
      <w:r>
        <w:rPr>
          <w:sz w:val="24"/>
          <w:szCs w:val="24"/>
          <w:u w:val="single"/>
          <w:lang w:val="tt-RU"/>
        </w:rPr>
        <w:t>.0</w:t>
      </w:r>
      <w:r w:rsidR="00B25319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  <w:lang w:val="tt-RU"/>
        </w:rPr>
        <w:t>.202</w:t>
      </w:r>
      <w:r w:rsidR="00B25319">
        <w:rPr>
          <w:sz w:val="24"/>
          <w:szCs w:val="24"/>
          <w:u w:val="single"/>
          <w:lang w:val="tt-RU"/>
        </w:rPr>
        <w:t>3</w:t>
      </w:r>
      <w:r>
        <w:rPr>
          <w:sz w:val="24"/>
          <w:szCs w:val="24"/>
          <w:u w:val="single"/>
          <w:lang w:val="tt-RU"/>
        </w:rPr>
        <w:t xml:space="preserve"> г.</w:t>
      </w:r>
      <w:r>
        <w:rPr>
          <w:sz w:val="24"/>
          <w:szCs w:val="24"/>
          <w:lang w:val="tt-RU"/>
        </w:rPr>
        <w:t xml:space="preserve"> по </w:t>
      </w:r>
      <w:r w:rsidR="00B25319">
        <w:rPr>
          <w:sz w:val="24"/>
          <w:szCs w:val="24"/>
          <w:u w:val="single"/>
        </w:rPr>
        <w:t>03</w:t>
      </w:r>
      <w:r>
        <w:rPr>
          <w:sz w:val="24"/>
          <w:szCs w:val="24"/>
          <w:u w:val="single"/>
          <w:lang w:val="tt-RU"/>
        </w:rPr>
        <w:t>.</w:t>
      </w:r>
      <w:r w:rsidR="00B25319">
        <w:rPr>
          <w:sz w:val="24"/>
          <w:szCs w:val="24"/>
          <w:u w:val="single"/>
          <w:lang w:val="tt-RU"/>
        </w:rPr>
        <w:t>06</w:t>
      </w:r>
      <w:r>
        <w:rPr>
          <w:sz w:val="24"/>
          <w:szCs w:val="24"/>
          <w:u w:val="single"/>
          <w:lang w:val="tt-RU"/>
        </w:rPr>
        <w:t>.202</w:t>
      </w:r>
      <w:r w:rsidR="00B25319">
        <w:rPr>
          <w:sz w:val="24"/>
          <w:szCs w:val="24"/>
          <w:u w:val="single"/>
          <w:lang w:val="tt-RU"/>
        </w:rPr>
        <w:t>3</w:t>
      </w:r>
      <w:r>
        <w:rPr>
          <w:sz w:val="24"/>
          <w:szCs w:val="24"/>
          <w:u w:val="single"/>
          <w:lang w:val="tt-RU"/>
        </w:rPr>
        <w:t xml:space="preserve"> г.</w:t>
      </w:r>
      <w:r w:rsidRPr="00E7085A">
        <w:rPr>
          <w:sz w:val="24"/>
          <w:szCs w:val="24"/>
          <w:u w:val="single"/>
          <w:lang w:val="tt-RU"/>
        </w:rPr>
        <w:t xml:space="preserve"> </w:t>
      </w:r>
    </w:p>
    <w:p w14:paraId="54752274" w14:textId="5DAF0E31" w:rsidR="002F11DC" w:rsidRPr="00DE7A61" w:rsidRDefault="002F11DC" w:rsidP="002F11DC">
      <w:pPr>
        <w:contextualSpacing/>
        <w:rPr>
          <w:sz w:val="24"/>
          <w:szCs w:val="24"/>
          <w:lang w:val="tt-RU"/>
        </w:rPr>
      </w:pPr>
      <w:r w:rsidRPr="00DE7A61">
        <w:rPr>
          <w:sz w:val="24"/>
          <w:szCs w:val="24"/>
          <w:lang w:val="tt-RU"/>
        </w:rPr>
        <w:t>Руково</w:t>
      </w:r>
      <w:r>
        <w:rPr>
          <w:sz w:val="24"/>
          <w:szCs w:val="24"/>
          <w:lang w:val="tt-RU"/>
        </w:rPr>
        <w:t xml:space="preserve">дитель практики от Университета: </w:t>
      </w:r>
      <w:r w:rsidR="007B47CA">
        <w:rPr>
          <w:sz w:val="24"/>
          <w:szCs w:val="24"/>
          <w:u w:val="single"/>
          <w:lang w:val="tt-RU"/>
        </w:rPr>
        <w:t>Давыдова Ольга Константиновна</w:t>
      </w:r>
      <w:r w:rsidRPr="00DE7A61">
        <w:rPr>
          <w:sz w:val="24"/>
          <w:szCs w:val="24"/>
          <w:u w:val="single"/>
          <w:lang w:val="tt-RU"/>
        </w:rPr>
        <w:t>, доцент кафедры биохимии и микробиологии</w:t>
      </w:r>
    </w:p>
    <w:p w14:paraId="2CB7AA49" w14:textId="77777777" w:rsidR="002F11DC" w:rsidRPr="00E7085A" w:rsidRDefault="002F11DC" w:rsidP="002F11DC">
      <w:pPr>
        <w:jc w:val="center"/>
        <w:rPr>
          <w:sz w:val="24"/>
          <w:szCs w:val="24"/>
          <w:lang w:val="tt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2F11DC" w:rsidRPr="00E7085A" w14:paraId="02992875" w14:textId="77777777" w:rsidTr="00082474">
        <w:trPr>
          <w:trHeight w:val="73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8CD0" w14:textId="77777777" w:rsidR="002F11DC" w:rsidRPr="00E7085A" w:rsidRDefault="002F11DC" w:rsidP="00082474">
            <w:pPr>
              <w:jc w:val="center"/>
              <w:rPr>
                <w:sz w:val="24"/>
                <w:szCs w:val="24"/>
                <w:lang w:val="tt-RU"/>
              </w:rPr>
            </w:pPr>
            <w:r w:rsidRPr="00E7085A">
              <w:rPr>
                <w:sz w:val="24"/>
                <w:szCs w:val="24"/>
                <w:lang w:val="tt-RU"/>
              </w:rPr>
              <w:t>Дата (период)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B652" w14:textId="77777777" w:rsidR="002F11DC" w:rsidRPr="00E7085A" w:rsidRDefault="002F11DC" w:rsidP="00082474">
            <w:pPr>
              <w:jc w:val="center"/>
              <w:rPr>
                <w:color w:val="000000"/>
                <w:sz w:val="24"/>
                <w:szCs w:val="24"/>
              </w:rPr>
            </w:pPr>
            <w:r w:rsidRPr="00E7085A">
              <w:rPr>
                <w:color w:val="000000"/>
                <w:sz w:val="24"/>
                <w:szCs w:val="24"/>
              </w:rPr>
              <w:t>Содержание и планируемые результаты практики</w:t>
            </w:r>
          </w:p>
        </w:tc>
      </w:tr>
      <w:tr w:rsidR="00082474" w:rsidRPr="00E7085A" w14:paraId="6DFB1E9E" w14:textId="77777777" w:rsidTr="00082474">
        <w:trPr>
          <w:trHeight w:val="736"/>
        </w:trPr>
        <w:tc>
          <w:tcPr>
            <w:tcW w:w="1526" w:type="dxa"/>
            <w:shd w:val="clear" w:color="auto" w:fill="auto"/>
            <w:vAlign w:val="center"/>
          </w:tcPr>
          <w:p w14:paraId="48B1BA9D" w14:textId="5165355B" w:rsidR="00082474" w:rsidRPr="008D0BBA" w:rsidRDefault="00B25319" w:rsidP="00082474">
            <w:pPr>
              <w:rPr>
                <w:sz w:val="24"/>
                <w:szCs w:val="24"/>
              </w:rPr>
            </w:pPr>
            <w:r w:rsidRPr="008D0BBA">
              <w:rPr>
                <w:sz w:val="24"/>
                <w:szCs w:val="24"/>
              </w:rPr>
              <w:t>2</w:t>
            </w:r>
            <w:r w:rsidRPr="008D0BBA">
              <w:rPr>
                <w:sz w:val="24"/>
                <w:szCs w:val="24"/>
                <w:lang w:val="tt-RU"/>
              </w:rPr>
              <w:t>4</w:t>
            </w:r>
            <w:r w:rsidR="00082474" w:rsidRPr="008D0BBA">
              <w:rPr>
                <w:sz w:val="24"/>
                <w:szCs w:val="24"/>
              </w:rPr>
              <w:t>.0</w:t>
            </w:r>
            <w:r w:rsidRPr="008D0BBA">
              <w:rPr>
                <w:sz w:val="24"/>
                <w:szCs w:val="24"/>
              </w:rPr>
              <w:t>4</w:t>
            </w:r>
            <w:r w:rsidR="00082474" w:rsidRPr="008D0BBA">
              <w:rPr>
                <w:sz w:val="24"/>
                <w:szCs w:val="24"/>
              </w:rPr>
              <w:t>.202</w:t>
            </w:r>
            <w:r w:rsidRPr="008D0BBA">
              <w:rPr>
                <w:sz w:val="24"/>
                <w:szCs w:val="24"/>
              </w:rPr>
              <w:t>3</w:t>
            </w:r>
            <w:r w:rsidR="00082474" w:rsidRPr="008D0BBA">
              <w:rPr>
                <w:sz w:val="24"/>
                <w:szCs w:val="24"/>
              </w:rPr>
              <w:t xml:space="preserve"> –</w:t>
            </w:r>
            <w:r w:rsidR="008D0BBA" w:rsidRPr="008D0BBA">
              <w:rPr>
                <w:sz w:val="24"/>
                <w:szCs w:val="24"/>
              </w:rPr>
              <w:t>01</w:t>
            </w:r>
            <w:r w:rsidR="00082474" w:rsidRPr="008D0BBA">
              <w:rPr>
                <w:sz w:val="24"/>
                <w:szCs w:val="24"/>
              </w:rPr>
              <w:t>.0</w:t>
            </w:r>
            <w:r w:rsidR="008D0BBA" w:rsidRPr="008D0BBA">
              <w:rPr>
                <w:sz w:val="24"/>
                <w:szCs w:val="24"/>
              </w:rPr>
              <w:t>5</w:t>
            </w:r>
            <w:r w:rsidR="00082474" w:rsidRPr="008D0BBA">
              <w:rPr>
                <w:sz w:val="24"/>
                <w:szCs w:val="24"/>
              </w:rPr>
              <w:t>.202</w:t>
            </w:r>
            <w:r w:rsidR="008D0BBA" w:rsidRPr="008D0BBA">
              <w:rPr>
                <w:sz w:val="24"/>
                <w:szCs w:val="24"/>
              </w:rPr>
              <w:t>3</w:t>
            </w:r>
          </w:p>
        </w:tc>
        <w:tc>
          <w:tcPr>
            <w:tcW w:w="8045" w:type="dxa"/>
            <w:shd w:val="clear" w:color="auto" w:fill="auto"/>
            <w:vAlign w:val="center"/>
          </w:tcPr>
          <w:p w14:paraId="14BA7DFF" w14:textId="3255E8ED" w:rsidR="008D0BBA" w:rsidRPr="008D0BBA" w:rsidRDefault="00CF5898" w:rsidP="008D0BBA">
            <w:pPr>
              <w:jc w:val="left"/>
              <w:rPr>
                <w:color w:val="000000"/>
                <w:sz w:val="24"/>
                <w:szCs w:val="24"/>
              </w:rPr>
            </w:pPr>
            <w:bookmarkStart w:id="0" w:name="_Hlk136534823"/>
            <w:r>
              <w:rPr>
                <w:color w:val="000000"/>
                <w:sz w:val="24"/>
                <w:szCs w:val="24"/>
              </w:rPr>
              <w:t>Синтез наночастиц оксида серебра и оксида кобальта</w:t>
            </w:r>
            <w:r w:rsidR="008D0BBA" w:rsidRPr="008D0BBA">
              <w:rPr>
                <w:color w:val="000000"/>
                <w:sz w:val="24"/>
                <w:szCs w:val="24"/>
              </w:rPr>
              <w:t>;</w:t>
            </w:r>
          </w:p>
          <w:bookmarkEnd w:id="0"/>
          <w:p w14:paraId="6550F606" w14:textId="1BECBEDB" w:rsidR="00082474" w:rsidRPr="00B25319" w:rsidRDefault="00082474" w:rsidP="008D0BBA">
            <w:pPr>
              <w:jc w:val="left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082474" w:rsidRPr="00E7085A" w14:paraId="400FFB10" w14:textId="77777777" w:rsidTr="00082474">
        <w:trPr>
          <w:trHeight w:val="779"/>
        </w:trPr>
        <w:tc>
          <w:tcPr>
            <w:tcW w:w="1526" w:type="dxa"/>
            <w:shd w:val="clear" w:color="auto" w:fill="auto"/>
            <w:vAlign w:val="center"/>
          </w:tcPr>
          <w:p w14:paraId="55D27674" w14:textId="6E73F3E4" w:rsidR="00082474" w:rsidRPr="008D0BBA" w:rsidRDefault="008D0BBA" w:rsidP="00082474">
            <w:pPr>
              <w:rPr>
                <w:sz w:val="24"/>
                <w:szCs w:val="24"/>
                <w:lang w:val="en-US"/>
              </w:rPr>
            </w:pPr>
            <w:r w:rsidRPr="008D0BBA">
              <w:rPr>
                <w:sz w:val="24"/>
                <w:szCs w:val="24"/>
              </w:rPr>
              <w:t>02</w:t>
            </w:r>
            <w:r w:rsidR="00082474" w:rsidRPr="008D0BBA">
              <w:rPr>
                <w:sz w:val="24"/>
                <w:szCs w:val="24"/>
              </w:rPr>
              <w:t>.</w:t>
            </w:r>
            <w:r w:rsidR="00442A7E" w:rsidRPr="008D0BBA">
              <w:rPr>
                <w:sz w:val="24"/>
                <w:szCs w:val="24"/>
                <w:lang w:val="en-US"/>
              </w:rPr>
              <w:t>0</w:t>
            </w:r>
            <w:r w:rsidRPr="008D0BBA">
              <w:rPr>
                <w:sz w:val="24"/>
                <w:szCs w:val="24"/>
              </w:rPr>
              <w:t>5</w:t>
            </w:r>
            <w:r w:rsidR="00082474" w:rsidRPr="008D0BBA">
              <w:rPr>
                <w:sz w:val="24"/>
                <w:szCs w:val="24"/>
              </w:rPr>
              <w:t>.202</w:t>
            </w:r>
            <w:r w:rsidRPr="008D0BBA">
              <w:rPr>
                <w:sz w:val="24"/>
                <w:szCs w:val="24"/>
              </w:rPr>
              <w:t>3</w:t>
            </w:r>
            <w:r w:rsidR="00082474" w:rsidRPr="008D0BBA">
              <w:rPr>
                <w:sz w:val="24"/>
                <w:szCs w:val="24"/>
              </w:rPr>
              <w:t xml:space="preserve"> – </w:t>
            </w:r>
            <w:r w:rsidRPr="008D0BBA">
              <w:rPr>
                <w:sz w:val="24"/>
                <w:szCs w:val="24"/>
              </w:rPr>
              <w:t>09</w:t>
            </w:r>
            <w:r w:rsidR="00082474" w:rsidRPr="008D0BBA">
              <w:rPr>
                <w:sz w:val="24"/>
                <w:szCs w:val="24"/>
              </w:rPr>
              <w:t>.</w:t>
            </w:r>
            <w:r w:rsidRPr="008D0BBA">
              <w:rPr>
                <w:sz w:val="24"/>
                <w:szCs w:val="24"/>
              </w:rPr>
              <w:t>05</w:t>
            </w:r>
            <w:r w:rsidR="00082474" w:rsidRPr="008D0BBA">
              <w:rPr>
                <w:sz w:val="24"/>
                <w:szCs w:val="24"/>
              </w:rPr>
              <w:t>.202</w:t>
            </w:r>
            <w:r w:rsidRPr="008D0BBA">
              <w:rPr>
                <w:sz w:val="24"/>
                <w:szCs w:val="24"/>
              </w:rPr>
              <w:t>3</w:t>
            </w:r>
          </w:p>
        </w:tc>
        <w:tc>
          <w:tcPr>
            <w:tcW w:w="8045" w:type="dxa"/>
            <w:shd w:val="clear" w:color="auto" w:fill="auto"/>
            <w:vAlign w:val="center"/>
          </w:tcPr>
          <w:p w14:paraId="34BE9B75" w14:textId="34DECC51" w:rsidR="008D0BBA" w:rsidRPr="008D0BBA" w:rsidRDefault="00CF5898" w:rsidP="008D0BBA">
            <w:pPr>
              <w:jc w:val="left"/>
              <w:rPr>
                <w:color w:val="000000"/>
                <w:sz w:val="24"/>
                <w:szCs w:val="24"/>
              </w:rPr>
            </w:pPr>
            <w:bookmarkStart w:id="1" w:name="_Hlk136534875"/>
            <w:r>
              <w:rPr>
                <w:color w:val="000000"/>
                <w:sz w:val="24"/>
                <w:szCs w:val="24"/>
              </w:rPr>
              <w:t xml:space="preserve">Идентификация и визуализация </w:t>
            </w:r>
            <w:proofErr w:type="spellStart"/>
            <w:r>
              <w:rPr>
                <w:color w:val="000000"/>
                <w:sz w:val="24"/>
                <w:szCs w:val="24"/>
              </w:rPr>
              <w:t>биосинтезированных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наночастиц с помощью </w:t>
            </w:r>
            <w:proofErr w:type="spellStart"/>
            <w:r>
              <w:rPr>
                <w:color w:val="000000"/>
                <w:sz w:val="24"/>
                <w:szCs w:val="24"/>
              </w:rPr>
              <w:t>спектрофотометрии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атомно-силовой микроскопии</w:t>
            </w:r>
            <w:r w:rsidR="008D0BBA" w:rsidRPr="008D0BBA">
              <w:rPr>
                <w:color w:val="000000"/>
                <w:sz w:val="24"/>
                <w:szCs w:val="24"/>
              </w:rPr>
              <w:t>;</w:t>
            </w:r>
            <w:bookmarkEnd w:id="1"/>
          </w:p>
          <w:p w14:paraId="06171F14" w14:textId="4B195671" w:rsidR="00082474" w:rsidRPr="00B25319" w:rsidRDefault="00082474" w:rsidP="008D0BBA">
            <w:pPr>
              <w:jc w:val="left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082474" w:rsidRPr="00E7085A" w14:paraId="6C3DB6B5" w14:textId="77777777" w:rsidTr="00082474">
        <w:trPr>
          <w:trHeight w:val="759"/>
        </w:trPr>
        <w:tc>
          <w:tcPr>
            <w:tcW w:w="1526" w:type="dxa"/>
            <w:shd w:val="clear" w:color="auto" w:fill="auto"/>
            <w:vAlign w:val="center"/>
          </w:tcPr>
          <w:p w14:paraId="401F6283" w14:textId="4ED92210" w:rsidR="00082474" w:rsidRPr="008D0BBA" w:rsidRDefault="008D0BBA" w:rsidP="00082474">
            <w:pPr>
              <w:rPr>
                <w:sz w:val="24"/>
                <w:szCs w:val="24"/>
              </w:rPr>
            </w:pPr>
            <w:r w:rsidRPr="008D0BBA">
              <w:rPr>
                <w:sz w:val="24"/>
                <w:szCs w:val="24"/>
              </w:rPr>
              <w:t>10</w:t>
            </w:r>
            <w:r w:rsidR="00082474" w:rsidRPr="008D0BBA">
              <w:rPr>
                <w:sz w:val="24"/>
                <w:szCs w:val="24"/>
              </w:rPr>
              <w:t>.</w:t>
            </w:r>
            <w:r w:rsidRPr="008D0BBA">
              <w:rPr>
                <w:sz w:val="24"/>
                <w:szCs w:val="24"/>
              </w:rPr>
              <w:t>05</w:t>
            </w:r>
            <w:r w:rsidR="00082474" w:rsidRPr="008D0BBA">
              <w:rPr>
                <w:sz w:val="24"/>
                <w:szCs w:val="24"/>
              </w:rPr>
              <w:t>.202</w:t>
            </w:r>
            <w:r w:rsidRPr="008D0BBA">
              <w:rPr>
                <w:sz w:val="24"/>
                <w:szCs w:val="24"/>
              </w:rPr>
              <w:t>3</w:t>
            </w:r>
            <w:r w:rsidR="00082474" w:rsidRPr="008D0BBA">
              <w:rPr>
                <w:sz w:val="24"/>
                <w:szCs w:val="24"/>
              </w:rPr>
              <w:t xml:space="preserve"> – </w:t>
            </w:r>
            <w:r w:rsidRPr="008D0BBA">
              <w:rPr>
                <w:sz w:val="24"/>
                <w:szCs w:val="24"/>
              </w:rPr>
              <w:t>17</w:t>
            </w:r>
            <w:r w:rsidR="00082474" w:rsidRPr="008D0BBA">
              <w:rPr>
                <w:sz w:val="24"/>
                <w:szCs w:val="24"/>
              </w:rPr>
              <w:t>.</w:t>
            </w:r>
            <w:r w:rsidRPr="008D0BBA">
              <w:rPr>
                <w:sz w:val="24"/>
                <w:szCs w:val="24"/>
              </w:rPr>
              <w:t>05</w:t>
            </w:r>
            <w:r w:rsidR="00082474" w:rsidRPr="008D0BBA">
              <w:rPr>
                <w:sz w:val="24"/>
                <w:szCs w:val="24"/>
              </w:rPr>
              <w:t>.202</w:t>
            </w:r>
            <w:r w:rsidRPr="008D0BBA">
              <w:rPr>
                <w:sz w:val="24"/>
                <w:szCs w:val="24"/>
              </w:rPr>
              <w:t>3</w:t>
            </w:r>
          </w:p>
        </w:tc>
        <w:tc>
          <w:tcPr>
            <w:tcW w:w="8045" w:type="dxa"/>
            <w:shd w:val="clear" w:color="auto" w:fill="auto"/>
            <w:vAlign w:val="center"/>
          </w:tcPr>
          <w:p w14:paraId="0F13234B" w14:textId="4C8F8500" w:rsidR="00082474" w:rsidRPr="00B25319" w:rsidRDefault="008D0BBA" w:rsidP="00442A7E">
            <w:pPr>
              <w:jc w:val="left"/>
              <w:rPr>
                <w:color w:val="000000"/>
                <w:sz w:val="24"/>
                <w:szCs w:val="24"/>
                <w:highlight w:val="yellow"/>
              </w:rPr>
            </w:pPr>
            <w:bookmarkStart w:id="2" w:name="_Hlk136534898"/>
            <w:r w:rsidRPr="008D0BBA">
              <w:rPr>
                <w:color w:val="000000"/>
                <w:sz w:val="24"/>
                <w:szCs w:val="24"/>
              </w:rPr>
              <w:t>О</w:t>
            </w:r>
            <w:r w:rsidR="00CF5898">
              <w:rPr>
                <w:color w:val="000000"/>
                <w:sz w:val="24"/>
                <w:szCs w:val="24"/>
              </w:rPr>
              <w:t>ценка</w:t>
            </w:r>
            <w:r w:rsidRPr="008D0BBA">
              <w:rPr>
                <w:color w:val="000000"/>
                <w:sz w:val="24"/>
                <w:szCs w:val="24"/>
              </w:rPr>
              <w:t xml:space="preserve"> </w:t>
            </w:r>
            <w:r w:rsidR="00CF5898">
              <w:rPr>
                <w:color w:val="000000"/>
                <w:sz w:val="24"/>
                <w:szCs w:val="24"/>
              </w:rPr>
              <w:t>антибактериальной активности наночастиц оксида серебра и оксида кобальта</w:t>
            </w:r>
            <w:r w:rsidRPr="008D0BBA">
              <w:rPr>
                <w:color w:val="000000"/>
                <w:sz w:val="24"/>
                <w:szCs w:val="24"/>
              </w:rPr>
              <w:t>;</w:t>
            </w:r>
            <w:bookmarkEnd w:id="2"/>
          </w:p>
        </w:tc>
      </w:tr>
      <w:tr w:rsidR="00082474" w:rsidRPr="00E7085A" w14:paraId="1B897283" w14:textId="77777777" w:rsidTr="00082474">
        <w:trPr>
          <w:trHeight w:val="699"/>
        </w:trPr>
        <w:tc>
          <w:tcPr>
            <w:tcW w:w="1526" w:type="dxa"/>
            <w:shd w:val="clear" w:color="auto" w:fill="auto"/>
            <w:vAlign w:val="center"/>
          </w:tcPr>
          <w:p w14:paraId="16971C04" w14:textId="733194DB" w:rsidR="00082474" w:rsidRPr="00E7085A" w:rsidRDefault="00442A7E" w:rsidP="00082474">
            <w:pPr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8D0BBA">
              <w:rPr>
                <w:sz w:val="24"/>
                <w:szCs w:val="24"/>
              </w:rPr>
              <w:t>8</w:t>
            </w:r>
            <w:r w:rsidR="00082474">
              <w:rPr>
                <w:sz w:val="24"/>
                <w:szCs w:val="24"/>
                <w:lang w:val="tt-RU"/>
              </w:rPr>
              <w:t>.</w:t>
            </w:r>
            <w:r w:rsidR="008D0BBA">
              <w:rPr>
                <w:sz w:val="24"/>
                <w:szCs w:val="24"/>
                <w:lang w:val="tt-RU"/>
              </w:rPr>
              <w:t>05</w:t>
            </w:r>
            <w:r w:rsidR="00082474">
              <w:rPr>
                <w:sz w:val="24"/>
                <w:szCs w:val="24"/>
                <w:lang w:val="tt-RU"/>
              </w:rPr>
              <w:t>.202</w:t>
            </w:r>
            <w:r w:rsidR="008D0BBA">
              <w:rPr>
                <w:sz w:val="24"/>
                <w:szCs w:val="24"/>
                <w:lang w:val="tt-RU"/>
              </w:rPr>
              <w:t>3</w:t>
            </w:r>
            <w:r w:rsidR="00082474">
              <w:rPr>
                <w:sz w:val="24"/>
                <w:szCs w:val="24"/>
                <w:lang w:val="tt-RU"/>
              </w:rPr>
              <w:t xml:space="preserve"> – </w:t>
            </w:r>
            <w:r w:rsidR="00B25319">
              <w:rPr>
                <w:sz w:val="24"/>
                <w:szCs w:val="24"/>
                <w:lang w:val="tt-RU"/>
              </w:rPr>
              <w:t>03</w:t>
            </w:r>
            <w:r w:rsidR="00082474">
              <w:rPr>
                <w:sz w:val="24"/>
                <w:szCs w:val="24"/>
                <w:lang w:val="tt-RU"/>
              </w:rPr>
              <w:t>.</w:t>
            </w:r>
            <w:r w:rsidR="00B25319">
              <w:rPr>
                <w:sz w:val="24"/>
                <w:szCs w:val="24"/>
                <w:lang w:val="tt-RU"/>
              </w:rPr>
              <w:t>06</w:t>
            </w:r>
            <w:r w:rsidR="00082474">
              <w:rPr>
                <w:sz w:val="24"/>
                <w:szCs w:val="24"/>
                <w:lang w:val="tt-RU"/>
              </w:rPr>
              <w:t>.202</w:t>
            </w:r>
            <w:r w:rsidR="00B25319">
              <w:rPr>
                <w:sz w:val="24"/>
                <w:szCs w:val="24"/>
                <w:lang w:val="tt-RU"/>
              </w:rPr>
              <w:t>3</w:t>
            </w:r>
          </w:p>
        </w:tc>
        <w:tc>
          <w:tcPr>
            <w:tcW w:w="8045" w:type="dxa"/>
            <w:shd w:val="clear" w:color="auto" w:fill="auto"/>
            <w:vAlign w:val="center"/>
          </w:tcPr>
          <w:p w14:paraId="3E1A8C69" w14:textId="77777777" w:rsidR="00082474" w:rsidRPr="00082474" w:rsidRDefault="00082474" w:rsidP="00082474">
            <w:pPr>
              <w:jc w:val="left"/>
              <w:rPr>
                <w:color w:val="000000"/>
                <w:sz w:val="24"/>
                <w:szCs w:val="24"/>
              </w:rPr>
            </w:pPr>
            <w:r w:rsidRPr="00082474">
              <w:rPr>
                <w:color w:val="000000"/>
                <w:sz w:val="24"/>
                <w:szCs w:val="24"/>
              </w:rPr>
              <w:t>Оформление отчета по практике</w:t>
            </w:r>
          </w:p>
        </w:tc>
      </w:tr>
    </w:tbl>
    <w:p w14:paraId="02FAC151" w14:textId="77777777" w:rsidR="009157C7" w:rsidRDefault="009157C7" w:rsidP="009157C7">
      <w:pPr>
        <w:rPr>
          <w:rFonts w:eastAsia="Times New Roman"/>
          <w:bCs/>
          <w:sz w:val="24"/>
          <w:szCs w:val="24"/>
        </w:rPr>
      </w:pPr>
    </w:p>
    <w:p w14:paraId="68D6FCF7" w14:textId="77777777" w:rsidR="002F11DC" w:rsidRDefault="002F11DC" w:rsidP="009157C7">
      <w:pPr>
        <w:rPr>
          <w:rFonts w:eastAsia="Times New Roman"/>
          <w:bCs/>
          <w:sz w:val="24"/>
          <w:szCs w:val="24"/>
        </w:rPr>
      </w:pPr>
    </w:p>
    <w:p w14:paraId="1AB386F2" w14:textId="77777777" w:rsidR="002F11DC" w:rsidRPr="009C1562" w:rsidRDefault="002F11DC" w:rsidP="009157C7">
      <w:pPr>
        <w:rPr>
          <w:rFonts w:eastAsia="Times New Roman"/>
          <w:bCs/>
          <w:sz w:val="24"/>
          <w:szCs w:val="24"/>
        </w:rPr>
      </w:pPr>
    </w:p>
    <w:p w14:paraId="744CBC04" w14:textId="74F23CD4" w:rsidR="001C6823" w:rsidRDefault="002F11DC" w:rsidP="002F11DC">
      <w:pPr>
        <w:rPr>
          <w:sz w:val="24"/>
          <w:szCs w:val="28"/>
          <w:lang w:eastAsia="ru-RU"/>
        </w:rPr>
      </w:pPr>
      <w:r w:rsidRPr="00F62A22">
        <w:rPr>
          <w:sz w:val="24"/>
          <w:szCs w:val="28"/>
          <w:lang w:eastAsia="ru-RU"/>
        </w:rPr>
        <w:t>Руково</w:t>
      </w:r>
      <w:r>
        <w:rPr>
          <w:sz w:val="24"/>
          <w:szCs w:val="28"/>
          <w:lang w:eastAsia="ru-RU"/>
        </w:rPr>
        <w:t xml:space="preserve">дитель практики от Университета   ___________________________   </w:t>
      </w:r>
      <w:r w:rsidR="007B47CA">
        <w:rPr>
          <w:sz w:val="24"/>
          <w:szCs w:val="28"/>
          <w:lang w:eastAsia="ru-RU"/>
        </w:rPr>
        <w:t>О</w:t>
      </w:r>
      <w:r>
        <w:rPr>
          <w:sz w:val="24"/>
          <w:szCs w:val="28"/>
          <w:lang w:eastAsia="ru-RU"/>
        </w:rPr>
        <w:t>.</w:t>
      </w:r>
      <w:r w:rsidR="007B47CA">
        <w:rPr>
          <w:sz w:val="24"/>
          <w:szCs w:val="28"/>
          <w:lang w:eastAsia="ru-RU"/>
        </w:rPr>
        <w:t>К</w:t>
      </w:r>
      <w:r>
        <w:rPr>
          <w:sz w:val="24"/>
          <w:szCs w:val="28"/>
          <w:lang w:eastAsia="ru-RU"/>
        </w:rPr>
        <w:t xml:space="preserve">. </w:t>
      </w:r>
      <w:r w:rsidR="007B47CA">
        <w:rPr>
          <w:sz w:val="24"/>
          <w:szCs w:val="28"/>
          <w:lang w:eastAsia="ru-RU"/>
        </w:rPr>
        <w:t>Давыдова</w:t>
      </w:r>
    </w:p>
    <w:p w14:paraId="2F1EF2E6" w14:textId="41B48890" w:rsidR="00F53989" w:rsidRPr="00B25319" w:rsidRDefault="00F53989" w:rsidP="00B25319">
      <w:pPr>
        <w:spacing w:after="200" w:line="276" w:lineRule="auto"/>
        <w:jc w:val="left"/>
        <w:rPr>
          <w:sz w:val="24"/>
          <w:szCs w:val="28"/>
          <w:lang w:eastAsia="ru-RU"/>
        </w:rPr>
      </w:pPr>
    </w:p>
    <w:p w14:paraId="6323BE96" w14:textId="77777777" w:rsidR="00F53989" w:rsidRPr="00F53989" w:rsidRDefault="00F53989" w:rsidP="00F53989"/>
    <w:p w14:paraId="3F040CB5" w14:textId="6D9B7FFF" w:rsidR="009E6F4C" w:rsidRPr="00F53989" w:rsidRDefault="009E6F4C" w:rsidP="00F53989">
      <w:pPr>
        <w:ind w:right="425"/>
        <w:rPr>
          <w:b/>
          <w:bCs/>
          <w:szCs w:val="28"/>
        </w:rPr>
      </w:pPr>
    </w:p>
    <w:p w14:paraId="7DE7DF82" w14:textId="77777777" w:rsidR="004439DB" w:rsidRDefault="004439DB" w:rsidP="004439DB"/>
    <w:p w14:paraId="43768A45" w14:textId="77777777" w:rsidR="004439DB" w:rsidRPr="00B46E87" w:rsidRDefault="004439DB" w:rsidP="004439DB"/>
    <w:p w14:paraId="0E79331A" w14:textId="77777777" w:rsidR="004439DB" w:rsidRDefault="004439DB">
      <w:pPr>
        <w:spacing w:after="200" w:line="276" w:lineRule="auto"/>
        <w:jc w:val="left"/>
        <w:rPr>
          <w:rFonts w:eastAsiaTheme="majorEastAsia" w:cstheme="majorBidi"/>
          <w:b/>
          <w:bCs/>
          <w:sz w:val="32"/>
          <w:szCs w:val="28"/>
        </w:rPr>
      </w:pPr>
      <w:bookmarkStart w:id="3" w:name="_Toc128995649"/>
      <w:bookmarkStart w:id="4" w:name="_Toc134993763"/>
      <w:r>
        <w:br w:type="page"/>
      </w:r>
    </w:p>
    <w:p w14:paraId="14B46973" w14:textId="1B7648E4" w:rsidR="001A053B" w:rsidRPr="001A053B" w:rsidRDefault="001A053B" w:rsidP="001A053B">
      <w:pPr>
        <w:pStyle w:val="1"/>
        <w:ind w:firstLine="709"/>
        <w:rPr>
          <w:rFonts w:eastAsia="Times New Roman" w:cs="Times New Roman"/>
          <w:color w:val="000000"/>
          <w:szCs w:val="32"/>
          <w:lang w:val="x-none" w:eastAsia="x-none"/>
        </w:rPr>
      </w:pPr>
      <w:bookmarkStart w:id="5" w:name="_Toc136260750"/>
      <w:bookmarkEnd w:id="3"/>
      <w:bookmarkEnd w:id="4"/>
      <w:r w:rsidRPr="001A053B">
        <w:lastRenderedPageBreak/>
        <w:t xml:space="preserve">1 </w:t>
      </w:r>
      <w:r w:rsidRPr="001A053B">
        <w:rPr>
          <w:rFonts w:eastAsia="Times New Roman" w:cs="Times New Roman"/>
          <w:color w:val="000000"/>
          <w:szCs w:val="32"/>
          <w:lang w:eastAsia="x-none"/>
        </w:rPr>
        <w:t>Результаты исследования</w:t>
      </w:r>
      <w:bookmarkEnd w:id="5"/>
    </w:p>
    <w:p w14:paraId="683E1693" w14:textId="77777777" w:rsidR="001A053B" w:rsidRPr="001A053B" w:rsidRDefault="001A053B" w:rsidP="001A053B">
      <w:pPr>
        <w:contextualSpacing/>
        <w:jc w:val="left"/>
        <w:rPr>
          <w:rFonts w:ascii="Calibri" w:hAnsi="Calibri"/>
          <w:sz w:val="22"/>
          <w:lang w:eastAsia="x-none"/>
        </w:rPr>
      </w:pPr>
    </w:p>
    <w:p w14:paraId="30F4EF47" w14:textId="77777777" w:rsidR="001A053B" w:rsidRPr="001A053B" w:rsidRDefault="001A053B" w:rsidP="001A053B">
      <w:pPr>
        <w:contextualSpacing/>
        <w:jc w:val="left"/>
        <w:rPr>
          <w:rFonts w:ascii="Calibri" w:hAnsi="Calibri"/>
          <w:sz w:val="22"/>
          <w:lang w:eastAsia="x-none"/>
        </w:rPr>
      </w:pPr>
    </w:p>
    <w:p w14:paraId="3F8C4385" w14:textId="7A032382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Добавление водного экстракта листьев </w:t>
      </w:r>
      <w:bookmarkStart w:id="6" w:name="_Hlk131699775"/>
      <w:proofErr w:type="spellStart"/>
      <w:r w:rsidRPr="001A053B">
        <w:rPr>
          <w:i/>
          <w:iCs/>
          <w:szCs w:val="28"/>
          <w:lang w:eastAsia="x-none"/>
        </w:rPr>
        <w:t>Cannabis</w:t>
      </w:r>
      <w:proofErr w:type="spellEnd"/>
      <w:r w:rsidRPr="001A053B">
        <w:rPr>
          <w:i/>
          <w:iCs/>
          <w:szCs w:val="28"/>
          <w:lang w:eastAsia="x-none"/>
        </w:rPr>
        <w:t xml:space="preserve"> </w:t>
      </w:r>
      <w:proofErr w:type="spellStart"/>
      <w:r w:rsidRPr="001A053B">
        <w:rPr>
          <w:i/>
          <w:iCs/>
          <w:szCs w:val="28"/>
          <w:lang w:eastAsia="x-none"/>
        </w:rPr>
        <w:t>sativa</w:t>
      </w:r>
      <w:proofErr w:type="spellEnd"/>
      <w:r w:rsidRPr="001A053B">
        <w:rPr>
          <w:szCs w:val="28"/>
          <w:lang w:eastAsia="x-none"/>
        </w:rPr>
        <w:t xml:space="preserve"> </w:t>
      </w:r>
      <w:bookmarkEnd w:id="6"/>
      <w:r w:rsidRPr="001A053B">
        <w:rPr>
          <w:szCs w:val="28"/>
          <w:lang w:eastAsia="x-none"/>
        </w:rPr>
        <w:t>к раствору нитрата серебра приводило к изменению цвета раствора со светло-желтого на красновато-коричневый, что по данным литературных источников свидетельствует о синтезе наночастиц Ag</w:t>
      </w:r>
      <w:r w:rsidRPr="001A053B">
        <w:rPr>
          <w:szCs w:val="28"/>
          <w:vertAlign w:val="subscript"/>
          <w:lang w:eastAsia="x-none"/>
        </w:rPr>
        <w:t>2</w:t>
      </w:r>
      <w:r w:rsidRPr="001A053B">
        <w:rPr>
          <w:szCs w:val="28"/>
          <w:lang w:eastAsia="x-none"/>
        </w:rPr>
        <w:t>O (рисунок 1) [</w:t>
      </w:r>
      <w:r w:rsidRPr="001A053B">
        <w:rPr>
          <w:szCs w:val="28"/>
          <w:lang w:eastAsia="x-none"/>
        </w:rPr>
        <w:t>1</w:t>
      </w:r>
      <w:r w:rsidRPr="001A053B">
        <w:rPr>
          <w:szCs w:val="28"/>
          <w:lang w:eastAsia="x-none"/>
        </w:rPr>
        <w:t>].</w:t>
      </w:r>
    </w:p>
    <w:p w14:paraId="03071F29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43431334" w14:textId="42FD6E01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  <w:r w:rsidRPr="001A053B">
        <w:rPr>
          <w:noProof/>
          <w:szCs w:val="28"/>
          <w:lang w:eastAsia="x-none"/>
        </w:rPr>
        <w:drawing>
          <wp:inline distT="0" distB="0" distL="0" distR="0" wp14:anchorId="66992816" wp14:editId="00C93B88">
            <wp:extent cx="5629275" cy="2619375"/>
            <wp:effectExtent l="0" t="0" r="9525" b="9525"/>
            <wp:docPr id="1103369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8B47" w14:textId="77777777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</w:p>
    <w:p w14:paraId="03A02E63" w14:textId="23D7210E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>Рисунок 1 – Изменение окраски раствора после синтеза наночастиц оксида серебра</w:t>
      </w:r>
    </w:p>
    <w:p w14:paraId="33204EBA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79790956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33682B4B" w14:textId="77777777" w:rsidR="001A053B" w:rsidRPr="001A053B" w:rsidRDefault="001A053B" w:rsidP="001A053B">
      <w:pPr>
        <w:keepNext/>
        <w:keepLines/>
        <w:ind w:firstLine="708"/>
        <w:contextualSpacing/>
        <w:outlineLvl w:val="1"/>
        <w:rPr>
          <w:rFonts w:eastAsia="Times New Roman"/>
          <w:b/>
          <w:bCs/>
          <w:szCs w:val="28"/>
          <w:lang w:val="x-none" w:eastAsia="x-none"/>
        </w:rPr>
      </w:pPr>
      <w:bookmarkStart w:id="7" w:name="_Toc136260751"/>
      <w:r w:rsidRPr="001A053B">
        <w:rPr>
          <w:rFonts w:eastAsia="Times New Roman"/>
          <w:b/>
          <w:bCs/>
          <w:szCs w:val="28"/>
          <w:lang w:eastAsia="x-none"/>
        </w:rPr>
        <w:t>1</w:t>
      </w:r>
      <w:r w:rsidRPr="001A053B">
        <w:rPr>
          <w:rFonts w:eastAsia="Times New Roman"/>
          <w:b/>
          <w:bCs/>
          <w:szCs w:val="28"/>
          <w:lang w:val="x-none" w:eastAsia="x-none"/>
        </w:rPr>
        <w:t xml:space="preserve">.1 Результаты </w:t>
      </w:r>
      <w:proofErr w:type="spellStart"/>
      <w:r w:rsidRPr="001A053B">
        <w:rPr>
          <w:rFonts w:eastAsia="Times New Roman"/>
          <w:b/>
          <w:bCs/>
          <w:szCs w:val="28"/>
          <w:lang w:val="x-none" w:eastAsia="x-none"/>
        </w:rPr>
        <w:t>спектрофотометрии</w:t>
      </w:r>
      <w:proofErr w:type="spellEnd"/>
      <w:r w:rsidRPr="001A053B">
        <w:rPr>
          <w:rFonts w:eastAsia="Times New Roman"/>
          <w:b/>
          <w:bCs/>
          <w:szCs w:val="28"/>
          <w:lang w:val="x-none" w:eastAsia="x-none"/>
        </w:rPr>
        <w:t xml:space="preserve"> </w:t>
      </w:r>
      <w:proofErr w:type="spellStart"/>
      <w:r w:rsidRPr="001A053B">
        <w:rPr>
          <w:rFonts w:eastAsia="Times New Roman"/>
          <w:b/>
          <w:bCs/>
          <w:szCs w:val="28"/>
          <w:lang w:val="x-none" w:eastAsia="x-none"/>
        </w:rPr>
        <w:t>биосинтезированных</w:t>
      </w:r>
      <w:proofErr w:type="spellEnd"/>
      <w:r w:rsidRPr="001A053B">
        <w:rPr>
          <w:rFonts w:eastAsia="Times New Roman"/>
          <w:b/>
          <w:bCs/>
          <w:szCs w:val="28"/>
          <w:lang w:val="x-none" w:eastAsia="x-none"/>
        </w:rPr>
        <w:t xml:space="preserve"> наночастиц оксидов серебра и кобальта</w:t>
      </w:r>
      <w:bookmarkEnd w:id="7"/>
    </w:p>
    <w:p w14:paraId="3E51AA3F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5DFD1019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505F676C" w14:textId="77777777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>Синтез НЧ оксида серебра (</w:t>
      </w:r>
      <w:r w:rsidRPr="001A053B">
        <w:rPr>
          <w:szCs w:val="28"/>
          <w:lang w:val="en-US" w:eastAsia="x-none"/>
        </w:rPr>
        <w:t>Ag</w:t>
      </w:r>
      <w:r w:rsidRPr="001A053B">
        <w:rPr>
          <w:szCs w:val="28"/>
          <w:vertAlign w:val="subscript"/>
          <w:lang w:eastAsia="x-none"/>
        </w:rPr>
        <w:t>2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lang w:eastAsia="x-none"/>
        </w:rPr>
        <w:t>) и оксида кобальта (</w:t>
      </w:r>
      <w:r w:rsidRPr="001A053B">
        <w:rPr>
          <w:szCs w:val="28"/>
          <w:lang w:val="en-US" w:eastAsia="x-none"/>
        </w:rPr>
        <w:t>Co</w:t>
      </w:r>
      <w:r w:rsidRPr="001A053B">
        <w:rPr>
          <w:szCs w:val="28"/>
          <w:vertAlign w:val="subscript"/>
          <w:lang w:eastAsia="x-none"/>
        </w:rPr>
        <w:t>3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vertAlign w:val="subscript"/>
          <w:lang w:eastAsia="x-none"/>
        </w:rPr>
        <w:t>4</w:t>
      </w:r>
      <w:r w:rsidRPr="001A053B">
        <w:rPr>
          <w:szCs w:val="28"/>
          <w:lang w:eastAsia="x-none"/>
        </w:rPr>
        <w:t xml:space="preserve">) «зелёным» методом подтверждали с помощью </w:t>
      </w:r>
      <w:proofErr w:type="spellStart"/>
      <w:r w:rsidRPr="001A053B">
        <w:rPr>
          <w:szCs w:val="28"/>
          <w:lang w:eastAsia="x-none"/>
        </w:rPr>
        <w:t>спектрофотометрии</w:t>
      </w:r>
      <w:proofErr w:type="spellEnd"/>
      <w:r w:rsidRPr="001A053B">
        <w:rPr>
          <w:szCs w:val="28"/>
          <w:lang w:eastAsia="x-none"/>
        </w:rPr>
        <w:t xml:space="preserve"> </w:t>
      </w:r>
      <w:bookmarkStart w:id="8" w:name="_Hlk135150079"/>
      <w:r w:rsidRPr="001A053B">
        <w:rPr>
          <w:szCs w:val="28"/>
          <w:lang w:eastAsia="x-none"/>
        </w:rPr>
        <w:t>в диапазоне длин волн 200-700 нм.</w:t>
      </w:r>
      <w:bookmarkEnd w:id="8"/>
    </w:p>
    <w:p w14:paraId="770F79FD" w14:textId="01AD60D2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При этом спектр поглощения суспензии НЧ оксида серебра с концентрацией 0,1 мг/мл представляет собой график с широкой полосой поглощения в диапазоне 400-480 нм с максимумами на 432 нм (для НЧ </w:t>
      </w:r>
      <w:r w:rsidRPr="001A053B">
        <w:rPr>
          <w:szCs w:val="28"/>
          <w:lang w:val="en-US" w:eastAsia="x-none"/>
        </w:rPr>
        <w:t>Ag</w:t>
      </w:r>
      <w:r w:rsidRPr="001A053B">
        <w:rPr>
          <w:szCs w:val="28"/>
          <w:vertAlign w:val="subscript"/>
          <w:lang w:eastAsia="x-none"/>
        </w:rPr>
        <w:t>2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lang w:eastAsia="x-none"/>
        </w:rPr>
        <w:t xml:space="preserve">, синтезированных из </w:t>
      </w:r>
      <w:r w:rsidRPr="001A053B">
        <w:rPr>
          <w:i/>
          <w:iCs/>
          <w:szCs w:val="28"/>
          <w:lang w:val="en-US" w:eastAsia="x-none"/>
        </w:rPr>
        <w:t>Cannabis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/>
          <w:iCs/>
          <w:szCs w:val="28"/>
          <w:lang w:val="en-US" w:eastAsia="x-none"/>
        </w:rPr>
        <w:t>sativa</w:t>
      </w:r>
      <w:r w:rsidRPr="001A053B">
        <w:rPr>
          <w:szCs w:val="28"/>
          <w:lang w:eastAsia="x-none"/>
        </w:rPr>
        <w:t xml:space="preserve">) и 400 нм (для НЧ </w:t>
      </w:r>
      <w:r w:rsidRPr="001A053B">
        <w:rPr>
          <w:szCs w:val="28"/>
          <w:lang w:val="en-US" w:eastAsia="x-none"/>
        </w:rPr>
        <w:t>Ag</w:t>
      </w:r>
      <w:r w:rsidRPr="001A053B">
        <w:rPr>
          <w:szCs w:val="28"/>
          <w:vertAlign w:val="subscript"/>
          <w:lang w:eastAsia="x-none"/>
        </w:rPr>
        <w:t>2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lang w:eastAsia="x-none"/>
        </w:rPr>
        <w:t>, синтезированных из хитозана) соответственно [</w:t>
      </w:r>
      <w:r w:rsidRPr="001A053B">
        <w:rPr>
          <w:szCs w:val="28"/>
          <w:lang w:eastAsia="x-none"/>
        </w:rPr>
        <w:t>2</w:t>
      </w:r>
      <w:r w:rsidRPr="001A053B">
        <w:rPr>
          <w:szCs w:val="28"/>
          <w:lang w:eastAsia="x-none"/>
        </w:rPr>
        <w:t xml:space="preserve">]. </w:t>
      </w:r>
    </w:p>
    <w:p w14:paraId="27C7E45C" w14:textId="7761E95A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Тогда как для наночастиц оксида кобальта спектр поглощения суспензии наночастиц с концентрацией 0,1 мг/мл представляет собой график с полосой поглощения в диапазоне от 260 до 340 нм и максимумами на 280 нм (для НЧ </w:t>
      </w:r>
      <w:r w:rsidRPr="001A053B">
        <w:rPr>
          <w:szCs w:val="28"/>
          <w:lang w:val="en-US" w:eastAsia="x-none"/>
        </w:rPr>
        <w:t>Co</w:t>
      </w:r>
      <w:r w:rsidRPr="001A053B">
        <w:rPr>
          <w:szCs w:val="28"/>
          <w:vertAlign w:val="subscript"/>
          <w:lang w:eastAsia="x-none"/>
        </w:rPr>
        <w:t>3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vertAlign w:val="subscript"/>
          <w:lang w:eastAsia="x-none"/>
        </w:rPr>
        <w:t>4</w:t>
      </w:r>
      <w:r w:rsidRPr="001A053B">
        <w:rPr>
          <w:szCs w:val="28"/>
          <w:lang w:eastAsia="x-none"/>
        </w:rPr>
        <w:t xml:space="preserve">, синтезированных из </w:t>
      </w:r>
      <w:r w:rsidRPr="001A053B">
        <w:rPr>
          <w:i/>
          <w:iCs/>
          <w:szCs w:val="28"/>
          <w:lang w:val="en-US" w:eastAsia="x-none"/>
        </w:rPr>
        <w:t>Cannabis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/>
          <w:iCs/>
          <w:szCs w:val="28"/>
          <w:lang w:val="en-US" w:eastAsia="x-none"/>
        </w:rPr>
        <w:t>sativa</w:t>
      </w:r>
      <w:r w:rsidRPr="001A053B">
        <w:rPr>
          <w:szCs w:val="28"/>
          <w:lang w:eastAsia="x-none"/>
        </w:rPr>
        <w:t xml:space="preserve">) и 300 нм (для НЧ </w:t>
      </w:r>
      <w:r w:rsidRPr="001A053B">
        <w:rPr>
          <w:szCs w:val="28"/>
          <w:lang w:val="en-US" w:eastAsia="x-none"/>
        </w:rPr>
        <w:t>Co</w:t>
      </w:r>
      <w:r w:rsidRPr="001A053B">
        <w:rPr>
          <w:szCs w:val="28"/>
          <w:vertAlign w:val="subscript"/>
          <w:lang w:eastAsia="x-none"/>
        </w:rPr>
        <w:t>3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vertAlign w:val="subscript"/>
          <w:lang w:eastAsia="x-none"/>
        </w:rPr>
        <w:t>4</w:t>
      </w:r>
      <w:r w:rsidRPr="001A053B">
        <w:rPr>
          <w:szCs w:val="28"/>
          <w:lang w:eastAsia="x-none"/>
        </w:rPr>
        <w:t xml:space="preserve">, синтезированных из </w:t>
      </w:r>
      <w:proofErr w:type="spellStart"/>
      <w:r w:rsidRPr="001A053B">
        <w:rPr>
          <w:szCs w:val="28"/>
          <w:lang w:eastAsia="x-none"/>
        </w:rPr>
        <w:t>каллусных</w:t>
      </w:r>
      <w:proofErr w:type="spellEnd"/>
      <w:r w:rsidRPr="001A053B">
        <w:rPr>
          <w:szCs w:val="28"/>
          <w:lang w:eastAsia="x-none"/>
        </w:rPr>
        <w:t xml:space="preserve"> тканей) [</w:t>
      </w:r>
      <w:r w:rsidRPr="001A053B">
        <w:rPr>
          <w:szCs w:val="28"/>
          <w:lang w:eastAsia="x-none"/>
        </w:rPr>
        <w:t>3</w:t>
      </w:r>
      <w:r w:rsidRPr="001A053B">
        <w:rPr>
          <w:szCs w:val="28"/>
          <w:lang w:eastAsia="x-none"/>
        </w:rPr>
        <w:t>].</w:t>
      </w:r>
    </w:p>
    <w:p w14:paraId="3A90643B" w14:textId="72665E9E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Полученные спектры представлены на рисунке </w:t>
      </w:r>
      <w:r w:rsidRPr="001A053B">
        <w:rPr>
          <w:szCs w:val="28"/>
          <w:lang w:eastAsia="x-none"/>
        </w:rPr>
        <w:t>2</w:t>
      </w:r>
      <w:r w:rsidRPr="001A053B">
        <w:rPr>
          <w:szCs w:val="28"/>
          <w:lang w:eastAsia="x-none"/>
        </w:rPr>
        <w:t>.</w:t>
      </w:r>
    </w:p>
    <w:p w14:paraId="5061F7DC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596E9740" w14:textId="3616371C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  <w:r w:rsidRPr="001A053B">
        <w:rPr>
          <w:noProof/>
          <w:szCs w:val="28"/>
          <w:lang w:eastAsia="x-none"/>
        </w:rPr>
        <w:drawing>
          <wp:inline distT="0" distB="0" distL="0" distR="0" wp14:anchorId="1CA3B028" wp14:editId="6AB028F0">
            <wp:extent cx="5749619" cy="3848100"/>
            <wp:effectExtent l="0" t="0" r="3810" b="0"/>
            <wp:docPr id="990416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62" cy="3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5469" w14:textId="77777777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</w:p>
    <w:p w14:paraId="4E8BF1AC" w14:textId="77777777" w:rsidR="001A053B" w:rsidRPr="001A053B" w:rsidRDefault="001A053B" w:rsidP="001A053B">
      <w:pPr>
        <w:contextualSpacing/>
        <w:jc w:val="center"/>
        <w:rPr>
          <w:sz w:val="24"/>
          <w:szCs w:val="24"/>
          <w:lang w:eastAsia="x-none"/>
        </w:rPr>
      </w:pPr>
      <w:r w:rsidRPr="001A053B">
        <w:rPr>
          <w:sz w:val="24"/>
          <w:szCs w:val="24"/>
          <w:lang w:eastAsia="x-none"/>
        </w:rPr>
        <w:t xml:space="preserve">А – </w:t>
      </w:r>
      <w:r w:rsidRPr="001A053B">
        <w:rPr>
          <w:sz w:val="24"/>
          <w:szCs w:val="24"/>
          <w:lang w:val="en-US" w:eastAsia="x-none"/>
        </w:rPr>
        <w:t>c</w:t>
      </w:r>
      <w:proofErr w:type="spellStart"/>
      <w:r w:rsidRPr="001A053B">
        <w:rPr>
          <w:sz w:val="24"/>
          <w:szCs w:val="24"/>
          <w:lang w:eastAsia="x-none"/>
        </w:rPr>
        <w:t>пектр</w:t>
      </w:r>
      <w:proofErr w:type="spellEnd"/>
      <w:r w:rsidRPr="001A053B">
        <w:rPr>
          <w:sz w:val="24"/>
          <w:szCs w:val="24"/>
          <w:lang w:eastAsia="x-none"/>
        </w:rPr>
        <w:t xml:space="preserve"> </w:t>
      </w:r>
      <w:bookmarkStart w:id="9" w:name="_Hlk134985906"/>
      <w:r w:rsidRPr="001A053B">
        <w:rPr>
          <w:sz w:val="24"/>
          <w:szCs w:val="24"/>
          <w:lang w:eastAsia="x-none"/>
        </w:rPr>
        <w:t xml:space="preserve">НЧ оксида серебра, </w:t>
      </w:r>
      <w:bookmarkStart w:id="10" w:name="_Hlk134986093"/>
      <w:r w:rsidRPr="001A053B">
        <w:rPr>
          <w:sz w:val="24"/>
          <w:szCs w:val="24"/>
          <w:lang w:eastAsia="x-none"/>
        </w:rPr>
        <w:t xml:space="preserve">синтезированных из </w:t>
      </w:r>
      <w:bookmarkEnd w:id="9"/>
      <w:r w:rsidRPr="001A053B">
        <w:rPr>
          <w:i/>
          <w:iCs/>
          <w:sz w:val="24"/>
          <w:szCs w:val="24"/>
          <w:lang w:val="en-US" w:eastAsia="x-none"/>
        </w:rPr>
        <w:t>C</w:t>
      </w:r>
      <w:r w:rsidRPr="001A053B">
        <w:rPr>
          <w:i/>
          <w:iCs/>
          <w:sz w:val="24"/>
          <w:szCs w:val="24"/>
          <w:lang w:eastAsia="x-none"/>
        </w:rPr>
        <w:t xml:space="preserve">. </w:t>
      </w:r>
      <w:r w:rsidRPr="001A053B">
        <w:rPr>
          <w:i/>
          <w:iCs/>
          <w:sz w:val="24"/>
          <w:szCs w:val="24"/>
          <w:lang w:val="en-US" w:eastAsia="x-none"/>
        </w:rPr>
        <w:t>sativa</w:t>
      </w:r>
      <w:bookmarkEnd w:id="10"/>
      <w:r w:rsidRPr="001A053B">
        <w:rPr>
          <w:sz w:val="24"/>
          <w:szCs w:val="24"/>
          <w:lang w:eastAsia="x-none"/>
        </w:rPr>
        <w:t xml:space="preserve">; Б – спектр НЧ оксида серебра, синтезированных из хитозана; В – спектр НЧ оксида кобальта, синтезированных из </w:t>
      </w:r>
      <w:r w:rsidRPr="001A053B">
        <w:rPr>
          <w:i/>
          <w:iCs/>
          <w:sz w:val="24"/>
          <w:szCs w:val="24"/>
          <w:lang w:val="en-US" w:eastAsia="x-none"/>
        </w:rPr>
        <w:t>C</w:t>
      </w:r>
      <w:r w:rsidRPr="001A053B">
        <w:rPr>
          <w:i/>
          <w:iCs/>
          <w:sz w:val="24"/>
          <w:szCs w:val="24"/>
          <w:lang w:eastAsia="x-none"/>
        </w:rPr>
        <w:t xml:space="preserve">. </w:t>
      </w:r>
      <w:r w:rsidRPr="001A053B">
        <w:rPr>
          <w:i/>
          <w:iCs/>
          <w:sz w:val="24"/>
          <w:szCs w:val="24"/>
          <w:lang w:val="en-US" w:eastAsia="x-none"/>
        </w:rPr>
        <w:t>sativa</w:t>
      </w:r>
      <w:r w:rsidRPr="001A053B">
        <w:rPr>
          <w:sz w:val="24"/>
          <w:szCs w:val="24"/>
          <w:lang w:eastAsia="x-none"/>
        </w:rPr>
        <w:t xml:space="preserve">; Г – спектр НЧ оксида кобальта, синтезированных из </w:t>
      </w:r>
      <w:proofErr w:type="spellStart"/>
      <w:r w:rsidRPr="001A053B">
        <w:rPr>
          <w:sz w:val="24"/>
          <w:szCs w:val="24"/>
          <w:lang w:eastAsia="x-none"/>
        </w:rPr>
        <w:t>каллусных</w:t>
      </w:r>
      <w:proofErr w:type="spellEnd"/>
      <w:r w:rsidRPr="001A053B">
        <w:rPr>
          <w:sz w:val="24"/>
          <w:szCs w:val="24"/>
          <w:lang w:eastAsia="x-none"/>
        </w:rPr>
        <w:t xml:space="preserve"> тканей</w:t>
      </w:r>
    </w:p>
    <w:p w14:paraId="69C32FCC" w14:textId="77777777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</w:p>
    <w:p w14:paraId="000D8D90" w14:textId="6DAEB1EF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 xml:space="preserve">Рисунок </w:t>
      </w:r>
      <w:r w:rsidRPr="001A053B">
        <w:rPr>
          <w:szCs w:val="28"/>
          <w:lang w:eastAsia="x-none"/>
        </w:rPr>
        <w:t>2</w:t>
      </w:r>
      <w:r w:rsidRPr="001A053B">
        <w:rPr>
          <w:szCs w:val="28"/>
          <w:lang w:eastAsia="x-none"/>
        </w:rPr>
        <w:t xml:space="preserve"> – Спектры поглощения наночастиц оксида серебра и оксида кобальта</w:t>
      </w:r>
    </w:p>
    <w:p w14:paraId="22FC88BC" w14:textId="77777777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</w:r>
    </w:p>
    <w:p w14:paraId="4D164959" w14:textId="3CAB56DB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>Различное положение и интенсивность пиков поглощения может зависеть от нескольких факторов, таких как размер, форма и состав наночастиц. Например, наночастицы меньшего размера, как правило, имеют более высокие пики поглощения энергии по сравнению с более крупными частицами, в то время как форма наночастиц может влиять на количество пиков поглощения [</w:t>
      </w:r>
      <w:r w:rsidRPr="001A053B">
        <w:rPr>
          <w:szCs w:val="28"/>
          <w:lang w:eastAsia="x-none"/>
        </w:rPr>
        <w:t>3</w:t>
      </w:r>
      <w:r w:rsidRPr="001A053B">
        <w:rPr>
          <w:szCs w:val="28"/>
          <w:lang w:eastAsia="x-none"/>
        </w:rPr>
        <w:t>].</w:t>
      </w:r>
    </w:p>
    <w:p w14:paraId="6B08B385" w14:textId="07BE9EB7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>Таким образом, исходя из литературных данных, полученные полосы поглощения являются характерными для наночастиц оксида серебра и оксида кобальта, что свидетельствует об их успешном синтезе [</w:t>
      </w:r>
      <w:r w:rsidRPr="001A053B">
        <w:rPr>
          <w:szCs w:val="28"/>
          <w:lang w:eastAsia="x-none"/>
        </w:rPr>
        <w:t>4</w:t>
      </w:r>
      <w:r w:rsidRPr="001A053B">
        <w:rPr>
          <w:szCs w:val="28"/>
          <w:lang w:eastAsia="x-none"/>
        </w:rPr>
        <w:t xml:space="preserve">, </w:t>
      </w:r>
      <w:r w:rsidRPr="001A053B">
        <w:rPr>
          <w:szCs w:val="28"/>
          <w:lang w:eastAsia="x-none"/>
        </w:rPr>
        <w:t>5</w:t>
      </w:r>
      <w:r w:rsidRPr="001A053B">
        <w:rPr>
          <w:szCs w:val="28"/>
          <w:lang w:eastAsia="x-none"/>
        </w:rPr>
        <w:t xml:space="preserve">]. </w:t>
      </w:r>
    </w:p>
    <w:p w14:paraId="47DBED80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5B332ED3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559840FF" w14:textId="77777777" w:rsidR="001A053B" w:rsidRPr="001A053B" w:rsidRDefault="001A053B" w:rsidP="001A053B">
      <w:pPr>
        <w:keepNext/>
        <w:keepLines/>
        <w:ind w:firstLine="708"/>
        <w:contextualSpacing/>
        <w:outlineLvl w:val="1"/>
        <w:rPr>
          <w:rFonts w:eastAsia="Times New Roman"/>
          <w:b/>
          <w:bCs/>
          <w:szCs w:val="28"/>
          <w:lang w:val="x-none" w:eastAsia="x-none"/>
        </w:rPr>
      </w:pPr>
      <w:bookmarkStart w:id="11" w:name="_Toc106641102"/>
      <w:bookmarkStart w:id="12" w:name="_Toc136260752"/>
      <w:r w:rsidRPr="001A053B">
        <w:rPr>
          <w:rFonts w:eastAsia="Times New Roman"/>
          <w:b/>
          <w:bCs/>
          <w:szCs w:val="28"/>
          <w:lang w:eastAsia="x-none"/>
        </w:rPr>
        <w:t>1</w:t>
      </w:r>
      <w:r w:rsidRPr="001A053B">
        <w:rPr>
          <w:rFonts w:eastAsia="Times New Roman"/>
          <w:b/>
          <w:bCs/>
          <w:szCs w:val="28"/>
          <w:lang w:val="x-none" w:eastAsia="x-none"/>
        </w:rPr>
        <w:t>.2 Результаты исследования морфологических свойств наночастиц с помощью атомно-силовой микроскопии</w:t>
      </w:r>
      <w:bookmarkEnd w:id="11"/>
      <w:bookmarkEnd w:id="12"/>
    </w:p>
    <w:p w14:paraId="4D026980" w14:textId="77777777" w:rsidR="001A053B" w:rsidRPr="001A053B" w:rsidRDefault="001A053B" w:rsidP="001A053B">
      <w:pPr>
        <w:contextualSpacing/>
        <w:rPr>
          <w:szCs w:val="28"/>
          <w:lang w:val="x-none" w:eastAsia="x-none"/>
        </w:rPr>
      </w:pPr>
    </w:p>
    <w:p w14:paraId="70963ECB" w14:textId="77777777" w:rsidR="001A053B" w:rsidRPr="001A053B" w:rsidRDefault="001A053B" w:rsidP="001A053B">
      <w:pPr>
        <w:contextualSpacing/>
        <w:rPr>
          <w:szCs w:val="28"/>
          <w:lang w:val="x-none" w:eastAsia="x-none"/>
        </w:rPr>
      </w:pPr>
    </w:p>
    <w:p w14:paraId="4EF3F625" w14:textId="20F37F8E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>При исследовании синтезированных «зеленым» методом НЧ серебра и кобальта в АСМ было показано, что их размеры несущественно различаются в зависимости от используемых восстановителей [</w:t>
      </w:r>
      <w:r w:rsidRPr="001A053B">
        <w:rPr>
          <w:szCs w:val="28"/>
          <w:lang w:eastAsia="x-none"/>
        </w:rPr>
        <w:t>6</w:t>
      </w:r>
      <w:r w:rsidRPr="001A053B">
        <w:rPr>
          <w:szCs w:val="28"/>
          <w:lang w:eastAsia="x-none"/>
        </w:rPr>
        <w:t xml:space="preserve">]. </w:t>
      </w:r>
    </w:p>
    <w:p w14:paraId="0036C1C9" w14:textId="031F61F2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lastRenderedPageBreak/>
        <w:t>Синтезированный оксид серебра на АСМ-изображениях представляет собой неоднородные частицы, варьирующие по размерам от 80 до 160 нм, неправильной и сферической формы (рисунок 3). Некоторые наночастицы образовывали конгломераты.</w:t>
      </w:r>
    </w:p>
    <w:p w14:paraId="4FB4F56A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6C37C297" w14:textId="1F425888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  <w:r w:rsidRPr="001A053B">
        <w:rPr>
          <w:noProof/>
          <w:szCs w:val="28"/>
          <w:lang w:eastAsia="x-none"/>
        </w:rPr>
        <w:drawing>
          <wp:inline distT="0" distB="0" distL="0" distR="0" wp14:anchorId="4EA9B20B" wp14:editId="49BAD320">
            <wp:extent cx="6115050" cy="4029075"/>
            <wp:effectExtent l="0" t="0" r="0" b="9525"/>
            <wp:docPr id="15007541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1657" w14:textId="77777777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</w:p>
    <w:p w14:paraId="2032C845" w14:textId="77777777" w:rsidR="001A053B" w:rsidRPr="001A053B" w:rsidRDefault="001A053B" w:rsidP="001A053B">
      <w:pPr>
        <w:contextualSpacing/>
        <w:jc w:val="center"/>
        <w:rPr>
          <w:sz w:val="24"/>
          <w:szCs w:val="24"/>
          <w:lang w:eastAsia="x-none"/>
        </w:rPr>
      </w:pPr>
      <w:r w:rsidRPr="001A053B">
        <w:rPr>
          <w:sz w:val="24"/>
          <w:szCs w:val="24"/>
          <w:lang w:eastAsia="x-none"/>
        </w:rPr>
        <w:t xml:space="preserve">А – </w:t>
      </w:r>
      <w:bookmarkStart w:id="13" w:name="_Hlk135070853"/>
      <w:r w:rsidRPr="001A053B">
        <w:rPr>
          <w:sz w:val="24"/>
          <w:szCs w:val="24"/>
          <w:lang w:eastAsia="x-none"/>
        </w:rPr>
        <w:t xml:space="preserve">наночастицы оксида серебра, полученные с использованием </w:t>
      </w:r>
      <w:r w:rsidRPr="001A053B">
        <w:rPr>
          <w:i/>
          <w:iCs/>
          <w:sz w:val="24"/>
          <w:szCs w:val="24"/>
          <w:lang w:val="en-US" w:eastAsia="x-none"/>
        </w:rPr>
        <w:t>C</w:t>
      </w:r>
      <w:r w:rsidRPr="001A053B">
        <w:rPr>
          <w:i/>
          <w:iCs/>
          <w:sz w:val="24"/>
          <w:szCs w:val="24"/>
          <w:lang w:eastAsia="x-none"/>
        </w:rPr>
        <w:t xml:space="preserve">. </w:t>
      </w:r>
      <w:r w:rsidRPr="001A053B">
        <w:rPr>
          <w:i/>
          <w:iCs/>
          <w:sz w:val="24"/>
          <w:szCs w:val="24"/>
          <w:lang w:val="en-US" w:eastAsia="x-none"/>
        </w:rPr>
        <w:t>sativa</w:t>
      </w:r>
      <w:r w:rsidRPr="001A053B">
        <w:rPr>
          <w:sz w:val="24"/>
          <w:szCs w:val="24"/>
          <w:lang w:eastAsia="x-none"/>
        </w:rPr>
        <w:t>; Б – наночастицы оксида серебра, полученные с использованием хитозана</w:t>
      </w:r>
      <w:bookmarkEnd w:id="13"/>
    </w:p>
    <w:p w14:paraId="5739CF8A" w14:textId="77777777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</w:p>
    <w:p w14:paraId="5FDBBE1E" w14:textId="65FD43D3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 xml:space="preserve">Рисунок 3 – АСМ-изображения и профили поверхности НЧ </w:t>
      </w:r>
      <w:r w:rsidRPr="001A053B">
        <w:rPr>
          <w:szCs w:val="28"/>
          <w:lang w:val="en-US" w:eastAsia="x-none"/>
        </w:rPr>
        <w:t>Ag</w:t>
      </w:r>
      <w:r w:rsidRPr="001A053B">
        <w:rPr>
          <w:szCs w:val="28"/>
          <w:vertAlign w:val="subscript"/>
          <w:lang w:eastAsia="x-none"/>
        </w:rPr>
        <w:t>2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lang w:eastAsia="x-none"/>
        </w:rPr>
        <w:t>, размер скана 14×21 мкм</w:t>
      </w:r>
    </w:p>
    <w:p w14:paraId="0C196EB3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46B88EC9" w14:textId="401FD75D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</w:r>
      <w:proofErr w:type="spellStart"/>
      <w:r w:rsidRPr="001A053B">
        <w:rPr>
          <w:szCs w:val="28"/>
          <w:lang w:eastAsia="x-none"/>
        </w:rPr>
        <w:t>Биосинтезированные</w:t>
      </w:r>
      <w:proofErr w:type="spellEnd"/>
      <w:r w:rsidRPr="001A053B">
        <w:rPr>
          <w:szCs w:val="28"/>
          <w:lang w:eastAsia="x-none"/>
        </w:rPr>
        <w:t xml:space="preserve"> наночастицы оксида кобальта представляют собой частицы диаметром 90-180 нм и высотой 20-40 нм.</w:t>
      </w:r>
      <w:r w:rsidRPr="001A053B">
        <w:rPr>
          <w:kern w:val="2"/>
          <w:szCs w:val="28"/>
        </w:rPr>
        <w:t xml:space="preserve"> </w:t>
      </w:r>
      <w:r w:rsidRPr="001A053B">
        <w:rPr>
          <w:szCs w:val="28"/>
          <w:lang w:eastAsia="x-none"/>
        </w:rPr>
        <w:t>При этом большая их часть представлена округлыми образованиями, расположенными в виде кластеров (рисунок 4) [</w:t>
      </w:r>
      <w:r w:rsidRPr="001A053B">
        <w:rPr>
          <w:szCs w:val="28"/>
          <w:lang w:eastAsia="x-none"/>
        </w:rPr>
        <w:t>7</w:t>
      </w:r>
      <w:r w:rsidRPr="001A053B">
        <w:rPr>
          <w:szCs w:val="28"/>
          <w:lang w:eastAsia="x-none"/>
        </w:rPr>
        <w:t>].</w:t>
      </w:r>
    </w:p>
    <w:p w14:paraId="314A92FB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14F5787C" w14:textId="7C7C13BA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  <w:r w:rsidRPr="001A053B">
        <w:rPr>
          <w:noProof/>
          <w:szCs w:val="28"/>
          <w:lang w:eastAsia="x-none"/>
        </w:rPr>
        <w:lastRenderedPageBreak/>
        <w:drawing>
          <wp:inline distT="0" distB="0" distL="0" distR="0" wp14:anchorId="5F201CB9" wp14:editId="0950D15A">
            <wp:extent cx="6115050" cy="3286125"/>
            <wp:effectExtent l="0" t="0" r="0" b="9525"/>
            <wp:docPr id="19863587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E399" w14:textId="77777777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</w:p>
    <w:p w14:paraId="50F7210C" w14:textId="77777777" w:rsidR="001A053B" w:rsidRPr="001A053B" w:rsidRDefault="001A053B" w:rsidP="001A053B">
      <w:pPr>
        <w:contextualSpacing/>
        <w:jc w:val="center"/>
        <w:rPr>
          <w:sz w:val="24"/>
          <w:szCs w:val="24"/>
          <w:lang w:eastAsia="x-none"/>
        </w:rPr>
      </w:pPr>
      <w:r w:rsidRPr="001A053B">
        <w:rPr>
          <w:sz w:val="24"/>
          <w:szCs w:val="24"/>
          <w:lang w:eastAsia="x-none"/>
        </w:rPr>
        <w:t xml:space="preserve">А – наночастицы оксида кобальта, полученные с помощью </w:t>
      </w:r>
      <w:r w:rsidRPr="001A053B">
        <w:rPr>
          <w:i/>
          <w:iCs/>
          <w:sz w:val="24"/>
          <w:szCs w:val="24"/>
          <w:lang w:val="en-US" w:eastAsia="x-none"/>
        </w:rPr>
        <w:t>C</w:t>
      </w:r>
      <w:r w:rsidRPr="001A053B">
        <w:rPr>
          <w:i/>
          <w:iCs/>
          <w:sz w:val="24"/>
          <w:szCs w:val="24"/>
          <w:lang w:eastAsia="x-none"/>
        </w:rPr>
        <w:t xml:space="preserve">. </w:t>
      </w:r>
      <w:r w:rsidRPr="001A053B">
        <w:rPr>
          <w:i/>
          <w:iCs/>
          <w:sz w:val="24"/>
          <w:szCs w:val="24"/>
          <w:lang w:val="en-US" w:eastAsia="x-none"/>
        </w:rPr>
        <w:t>sativa</w:t>
      </w:r>
      <w:r w:rsidRPr="001A053B">
        <w:rPr>
          <w:sz w:val="24"/>
          <w:szCs w:val="24"/>
          <w:lang w:eastAsia="x-none"/>
        </w:rPr>
        <w:t xml:space="preserve">; Б – наночастицы оксида кобальта, полученные с помощью </w:t>
      </w:r>
      <w:proofErr w:type="spellStart"/>
      <w:r w:rsidRPr="001A053B">
        <w:rPr>
          <w:sz w:val="24"/>
          <w:szCs w:val="24"/>
          <w:lang w:eastAsia="x-none"/>
        </w:rPr>
        <w:t>каллусных</w:t>
      </w:r>
      <w:proofErr w:type="spellEnd"/>
      <w:r w:rsidRPr="001A053B">
        <w:rPr>
          <w:sz w:val="24"/>
          <w:szCs w:val="24"/>
          <w:lang w:eastAsia="x-none"/>
        </w:rPr>
        <w:t xml:space="preserve"> тканей</w:t>
      </w:r>
    </w:p>
    <w:p w14:paraId="33BBB99A" w14:textId="77777777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</w:p>
    <w:p w14:paraId="43CC2688" w14:textId="2095CFDF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 xml:space="preserve">Рисунок 4 – АСМ-изображения и профили поверхности НЧ </w:t>
      </w:r>
      <w:r w:rsidRPr="001A053B">
        <w:rPr>
          <w:szCs w:val="28"/>
          <w:lang w:val="en-US" w:eastAsia="x-none"/>
        </w:rPr>
        <w:t>Co</w:t>
      </w:r>
      <w:r w:rsidRPr="001A053B">
        <w:rPr>
          <w:szCs w:val="28"/>
          <w:vertAlign w:val="subscript"/>
          <w:lang w:eastAsia="x-none"/>
        </w:rPr>
        <w:t>3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vertAlign w:val="subscript"/>
          <w:lang w:eastAsia="x-none"/>
        </w:rPr>
        <w:t>4</w:t>
      </w:r>
      <w:r w:rsidRPr="001A053B">
        <w:rPr>
          <w:szCs w:val="28"/>
          <w:lang w:eastAsia="x-none"/>
        </w:rPr>
        <w:t>, размер скана 14×21 мкм</w:t>
      </w:r>
    </w:p>
    <w:p w14:paraId="09EF043B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</w:p>
    <w:p w14:paraId="3181F039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>В ходе данной работы были оценены размеры исследуемых наночастиц, полученных в ходе «зеленого» синтеза. В процессе сканирования были обнаружены отдельные сферические наночастицы, НЧ неправильной формы и кластеры.</w:t>
      </w:r>
    </w:p>
    <w:p w14:paraId="60E99BAA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</w:p>
    <w:p w14:paraId="7D05A43E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 </w:t>
      </w:r>
    </w:p>
    <w:p w14:paraId="5C7AD668" w14:textId="77777777" w:rsidR="001A053B" w:rsidRPr="001A053B" w:rsidRDefault="001A053B" w:rsidP="001A053B">
      <w:pPr>
        <w:keepNext/>
        <w:keepLines/>
        <w:ind w:firstLine="708"/>
        <w:contextualSpacing/>
        <w:outlineLvl w:val="1"/>
        <w:rPr>
          <w:rFonts w:eastAsia="Times New Roman"/>
          <w:b/>
          <w:bCs/>
          <w:szCs w:val="28"/>
          <w:lang w:val="x-none" w:eastAsia="x-none"/>
        </w:rPr>
      </w:pPr>
      <w:bookmarkStart w:id="14" w:name="_Toc136260753"/>
      <w:r w:rsidRPr="001A053B">
        <w:rPr>
          <w:rFonts w:eastAsia="Times New Roman"/>
          <w:b/>
          <w:bCs/>
          <w:szCs w:val="28"/>
          <w:lang w:eastAsia="x-none"/>
        </w:rPr>
        <w:t>1</w:t>
      </w:r>
      <w:r w:rsidRPr="001A053B">
        <w:rPr>
          <w:rFonts w:eastAsia="Times New Roman"/>
          <w:b/>
          <w:bCs/>
          <w:szCs w:val="28"/>
          <w:lang w:val="x-none" w:eastAsia="x-none"/>
        </w:rPr>
        <w:t>.3 Результаты оценки антибактериальной активности наночастиц оксида серебра и оксида кобальта</w:t>
      </w:r>
      <w:bookmarkEnd w:id="14"/>
    </w:p>
    <w:p w14:paraId="6F804598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</w:p>
    <w:p w14:paraId="26FAD50D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</w:p>
    <w:p w14:paraId="7FCC1EDF" w14:textId="1D9B0EAC" w:rsidR="001A053B" w:rsidRPr="001A053B" w:rsidRDefault="001A053B" w:rsidP="001A053B">
      <w:pPr>
        <w:ind w:firstLine="708"/>
        <w:contextualSpacing/>
        <w:rPr>
          <w:kern w:val="2"/>
          <w:szCs w:val="28"/>
        </w:rPr>
      </w:pPr>
      <w:r w:rsidRPr="001A053B">
        <w:rPr>
          <w:szCs w:val="28"/>
          <w:lang w:eastAsia="x-none"/>
        </w:rPr>
        <w:t>Растворы нитрата серебра и нитрата кобальта (К</w:t>
      </w:r>
      <w:r w:rsidRPr="001A053B">
        <w:rPr>
          <w:szCs w:val="28"/>
          <w:vertAlign w:val="superscript"/>
          <w:lang w:eastAsia="x-none"/>
        </w:rPr>
        <w:t>+</w:t>
      </w:r>
      <w:r w:rsidRPr="001A053B">
        <w:rPr>
          <w:szCs w:val="28"/>
          <w:lang w:eastAsia="x-none"/>
        </w:rPr>
        <w:t xml:space="preserve">) проявляли собственную антибактериальную активность, с которой и сравнивали антибактериальный эффект </w:t>
      </w:r>
      <w:proofErr w:type="spellStart"/>
      <w:r w:rsidRPr="001A053B">
        <w:rPr>
          <w:szCs w:val="28"/>
          <w:lang w:eastAsia="x-none"/>
        </w:rPr>
        <w:t>биосинтезированных</w:t>
      </w:r>
      <w:proofErr w:type="spellEnd"/>
      <w:r w:rsidRPr="001A053B">
        <w:rPr>
          <w:szCs w:val="28"/>
          <w:lang w:eastAsia="x-none"/>
        </w:rPr>
        <w:t xml:space="preserve"> НЧ серебра и кобальта. Экстракт </w:t>
      </w:r>
      <w:bookmarkStart w:id="15" w:name="_Hlk130999505"/>
      <w:r w:rsidRPr="001A053B">
        <w:rPr>
          <w:i/>
          <w:iCs/>
          <w:szCs w:val="28"/>
          <w:lang w:val="en-US" w:eastAsia="x-none"/>
        </w:rPr>
        <w:t>Cannabis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/>
          <w:iCs/>
          <w:szCs w:val="28"/>
          <w:lang w:val="en-US" w:eastAsia="x-none"/>
        </w:rPr>
        <w:t>sativa</w:t>
      </w:r>
      <w:r w:rsidRPr="001A053B">
        <w:rPr>
          <w:szCs w:val="28"/>
          <w:lang w:eastAsia="x-none"/>
        </w:rPr>
        <w:t xml:space="preserve"> </w:t>
      </w:r>
      <w:bookmarkEnd w:id="15"/>
      <w:r w:rsidRPr="001A053B">
        <w:rPr>
          <w:szCs w:val="28"/>
          <w:lang w:eastAsia="x-none"/>
        </w:rPr>
        <w:t>(К</w:t>
      </w:r>
      <w:r w:rsidRPr="001A053B">
        <w:rPr>
          <w:szCs w:val="28"/>
          <w:vertAlign w:val="superscript"/>
          <w:lang w:eastAsia="x-none"/>
        </w:rPr>
        <w:t>-</w:t>
      </w:r>
      <w:r w:rsidRPr="001A053B">
        <w:rPr>
          <w:szCs w:val="28"/>
          <w:lang w:eastAsia="x-none"/>
        </w:rPr>
        <w:t>) не проявлял антагонистических свойств против всех изучаемых бактерий [</w:t>
      </w:r>
      <w:r w:rsidRPr="001A053B">
        <w:rPr>
          <w:szCs w:val="28"/>
          <w:lang w:eastAsia="x-none"/>
        </w:rPr>
        <w:t>8-14</w:t>
      </w:r>
      <w:r w:rsidRPr="001A053B">
        <w:rPr>
          <w:szCs w:val="28"/>
          <w:lang w:eastAsia="x-none"/>
        </w:rPr>
        <w:t xml:space="preserve">]. </w:t>
      </w:r>
    </w:p>
    <w:p w14:paraId="54C95855" w14:textId="2E54639F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Настоящее исследование показало, что </w:t>
      </w:r>
      <w:bookmarkStart w:id="16" w:name="_Hlk135080662"/>
      <w:r w:rsidRPr="001A053B">
        <w:rPr>
          <w:szCs w:val="28"/>
          <w:lang w:eastAsia="x-none"/>
        </w:rPr>
        <w:t xml:space="preserve">наночастицы оксида серебра, приготовленные с использованием водного экстракта листьев </w:t>
      </w:r>
      <w:proofErr w:type="spellStart"/>
      <w:r w:rsidRPr="001A053B">
        <w:rPr>
          <w:i/>
          <w:iCs/>
          <w:szCs w:val="28"/>
          <w:lang w:eastAsia="x-none"/>
        </w:rPr>
        <w:t>Cannabis</w:t>
      </w:r>
      <w:proofErr w:type="spellEnd"/>
      <w:r w:rsidRPr="001A053B">
        <w:rPr>
          <w:i/>
          <w:iCs/>
          <w:szCs w:val="28"/>
          <w:lang w:eastAsia="x-none"/>
        </w:rPr>
        <w:t xml:space="preserve"> </w:t>
      </w:r>
      <w:proofErr w:type="spellStart"/>
      <w:r w:rsidRPr="001A053B">
        <w:rPr>
          <w:i/>
          <w:iCs/>
          <w:szCs w:val="28"/>
          <w:lang w:eastAsia="x-none"/>
        </w:rPr>
        <w:t>sativa</w:t>
      </w:r>
      <w:proofErr w:type="spellEnd"/>
      <w:r w:rsidRPr="001A053B">
        <w:rPr>
          <w:szCs w:val="28"/>
          <w:lang w:eastAsia="x-none"/>
        </w:rPr>
        <w:t xml:space="preserve"> и хитозана, проявляют выраженную антибактериальную активность, возрастающую по мере увеличения концентрации, против различных штаммов бактерий, как показано на рисунке 5</w:t>
      </w:r>
      <w:bookmarkEnd w:id="16"/>
      <w:r w:rsidRPr="001A053B">
        <w:rPr>
          <w:szCs w:val="28"/>
          <w:lang w:eastAsia="x-none"/>
        </w:rPr>
        <w:t xml:space="preserve"> [</w:t>
      </w:r>
      <w:r w:rsidRPr="001A053B">
        <w:rPr>
          <w:szCs w:val="28"/>
          <w:lang w:eastAsia="x-none"/>
        </w:rPr>
        <w:t>15</w:t>
      </w:r>
      <w:r w:rsidRPr="001A053B">
        <w:rPr>
          <w:szCs w:val="28"/>
          <w:lang w:eastAsia="x-none"/>
        </w:rPr>
        <w:t>].</w:t>
      </w:r>
    </w:p>
    <w:p w14:paraId="4B4E9084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200AF76A" w14:textId="2D3B69A1" w:rsidR="001A053B" w:rsidRPr="001A053B" w:rsidRDefault="001A053B" w:rsidP="001A053B">
      <w:pPr>
        <w:contextualSpacing/>
        <w:jc w:val="center"/>
        <w:rPr>
          <w:noProof/>
          <w:szCs w:val="28"/>
        </w:rPr>
      </w:pPr>
      <w:r w:rsidRPr="001A053B">
        <w:rPr>
          <w:noProof/>
          <w:szCs w:val="28"/>
        </w:rPr>
        <w:lastRenderedPageBreak/>
        <w:drawing>
          <wp:inline distT="0" distB="0" distL="0" distR="0" wp14:anchorId="6DFABF0B" wp14:editId="55EE6371">
            <wp:extent cx="5067300" cy="5067300"/>
            <wp:effectExtent l="0" t="0" r="0" b="0"/>
            <wp:docPr id="12677136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60B8" w14:textId="77777777" w:rsidR="001A053B" w:rsidRPr="001A053B" w:rsidRDefault="001A053B" w:rsidP="001A053B">
      <w:pPr>
        <w:contextualSpacing/>
        <w:jc w:val="center"/>
        <w:rPr>
          <w:noProof/>
          <w:szCs w:val="28"/>
        </w:rPr>
      </w:pPr>
    </w:p>
    <w:p w14:paraId="3F054A10" w14:textId="77777777" w:rsidR="001A053B" w:rsidRPr="001A053B" w:rsidRDefault="001A053B" w:rsidP="001A053B">
      <w:pPr>
        <w:contextualSpacing/>
        <w:jc w:val="center"/>
        <w:rPr>
          <w:kern w:val="2"/>
          <w:sz w:val="24"/>
          <w:szCs w:val="24"/>
        </w:rPr>
      </w:pPr>
      <w:bookmarkStart w:id="17" w:name="_Hlk135083967"/>
      <w:r w:rsidRPr="001A053B">
        <w:rPr>
          <w:kern w:val="2"/>
          <w:sz w:val="24"/>
          <w:szCs w:val="24"/>
          <w:lang w:val="en-US"/>
        </w:rPr>
        <w:t>I</w:t>
      </w:r>
      <w:r w:rsidRPr="001A053B">
        <w:rPr>
          <w:kern w:val="2"/>
          <w:sz w:val="24"/>
          <w:szCs w:val="24"/>
        </w:rPr>
        <w:t xml:space="preserve"> – </w:t>
      </w:r>
      <w:r w:rsidRPr="001A053B">
        <w:rPr>
          <w:i/>
          <w:iCs/>
          <w:kern w:val="2"/>
          <w:sz w:val="24"/>
          <w:szCs w:val="24"/>
          <w:lang w:val="en-US"/>
        </w:rPr>
        <w:t>Pseudomonas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aeruginosa</w:t>
      </w:r>
      <w:r w:rsidRPr="001A053B">
        <w:rPr>
          <w:kern w:val="2"/>
          <w:sz w:val="24"/>
          <w:szCs w:val="24"/>
        </w:rPr>
        <w:t xml:space="preserve">; </w:t>
      </w:r>
      <w:r w:rsidRPr="001A053B">
        <w:rPr>
          <w:kern w:val="2"/>
          <w:sz w:val="24"/>
          <w:szCs w:val="24"/>
          <w:lang w:val="en-US"/>
        </w:rPr>
        <w:t>II</w:t>
      </w:r>
      <w:r w:rsidRPr="001A053B">
        <w:rPr>
          <w:kern w:val="2"/>
          <w:sz w:val="24"/>
          <w:szCs w:val="24"/>
        </w:rPr>
        <w:t xml:space="preserve"> – </w:t>
      </w:r>
      <w:r w:rsidRPr="001A053B">
        <w:rPr>
          <w:i/>
          <w:iCs/>
          <w:kern w:val="2"/>
          <w:sz w:val="24"/>
          <w:szCs w:val="24"/>
          <w:lang w:val="en-US"/>
        </w:rPr>
        <w:t>Salmonella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enterica</w:t>
      </w:r>
      <w:r w:rsidRPr="001A053B">
        <w:rPr>
          <w:kern w:val="2"/>
          <w:sz w:val="24"/>
          <w:szCs w:val="24"/>
        </w:rPr>
        <w:t xml:space="preserve">; </w:t>
      </w:r>
      <w:r w:rsidRPr="001A053B">
        <w:rPr>
          <w:kern w:val="2"/>
          <w:sz w:val="24"/>
          <w:szCs w:val="24"/>
          <w:lang w:val="en-US"/>
        </w:rPr>
        <w:t>III</w:t>
      </w:r>
      <w:r w:rsidRPr="001A053B">
        <w:rPr>
          <w:kern w:val="2"/>
          <w:sz w:val="24"/>
          <w:szCs w:val="24"/>
        </w:rPr>
        <w:t xml:space="preserve"> – </w:t>
      </w:r>
      <w:r w:rsidRPr="001A053B">
        <w:rPr>
          <w:i/>
          <w:iCs/>
          <w:kern w:val="2"/>
          <w:sz w:val="24"/>
          <w:szCs w:val="24"/>
          <w:lang w:val="en-US"/>
        </w:rPr>
        <w:t>Escherichia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coli</w:t>
      </w:r>
      <w:r w:rsidRPr="001A053B">
        <w:rPr>
          <w:kern w:val="2"/>
          <w:sz w:val="24"/>
          <w:szCs w:val="24"/>
        </w:rPr>
        <w:t xml:space="preserve">; </w:t>
      </w:r>
      <w:r w:rsidRPr="001A053B">
        <w:rPr>
          <w:kern w:val="2"/>
          <w:sz w:val="24"/>
          <w:szCs w:val="24"/>
          <w:lang w:val="en-US"/>
        </w:rPr>
        <w:t>IV</w:t>
      </w:r>
      <w:r w:rsidRPr="001A053B">
        <w:rPr>
          <w:kern w:val="2"/>
          <w:sz w:val="24"/>
          <w:szCs w:val="24"/>
        </w:rPr>
        <w:t xml:space="preserve"> – </w:t>
      </w:r>
      <w:r w:rsidRPr="001A053B">
        <w:rPr>
          <w:i/>
          <w:iCs/>
          <w:kern w:val="2"/>
          <w:sz w:val="24"/>
          <w:szCs w:val="24"/>
          <w:lang w:val="en-US"/>
        </w:rPr>
        <w:t>Staphylococcus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aureus</w:t>
      </w:r>
      <w:r w:rsidRPr="001A053B">
        <w:rPr>
          <w:kern w:val="2"/>
          <w:sz w:val="24"/>
          <w:szCs w:val="24"/>
        </w:rPr>
        <w:t>, где А – бактериальная суспензия, Б – нитрат серебра (К</w:t>
      </w:r>
      <w:r w:rsidRPr="001A053B">
        <w:rPr>
          <w:kern w:val="2"/>
          <w:sz w:val="24"/>
          <w:szCs w:val="24"/>
          <w:vertAlign w:val="superscript"/>
        </w:rPr>
        <w:t>+</w:t>
      </w:r>
      <w:r w:rsidRPr="001A053B">
        <w:rPr>
          <w:kern w:val="2"/>
          <w:sz w:val="24"/>
          <w:szCs w:val="24"/>
        </w:rPr>
        <w:t xml:space="preserve">), В – растительный экстракт </w:t>
      </w:r>
      <w:r w:rsidRPr="001A053B">
        <w:rPr>
          <w:i/>
          <w:iCs/>
          <w:kern w:val="2"/>
          <w:sz w:val="24"/>
          <w:szCs w:val="24"/>
          <w:lang w:val="en-US"/>
        </w:rPr>
        <w:t>Cannabis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sativa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Cs/>
          <w:kern w:val="2"/>
          <w:sz w:val="24"/>
          <w:szCs w:val="24"/>
        </w:rPr>
        <w:t>(К</w:t>
      </w:r>
      <w:r w:rsidRPr="001A053B">
        <w:rPr>
          <w:iCs/>
          <w:kern w:val="2"/>
          <w:sz w:val="24"/>
          <w:szCs w:val="24"/>
          <w:vertAlign w:val="superscript"/>
        </w:rPr>
        <w:t>-</w:t>
      </w:r>
      <w:r w:rsidRPr="001A053B">
        <w:rPr>
          <w:iCs/>
          <w:kern w:val="2"/>
          <w:sz w:val="24"/>
          <w:szCs w:val="24"/>
        </w:rPr>
        <w:t>)</w:t>
      </w:r>
      <w:r w:rsidRPr="001A053B">
        <w:rPr>
          <w:kern w:val="2"/>
          <w:sz w:val="24"/>
          <w:szCs w:val="24"/>
        </w:rPr>
        <w:t>,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kern w:val="2"/>
          <w:sz w:val="24"/>
          <w:szCs w:val="24"/>
        </w:rPr>
        <w:t xml:space="preserve">Г – НЧ </w:t>
      </w:r>
      <w:r w:rsidRPr="001A053B">
        <w:rPr>
          <w:kern w:val="2"/>
          <w:sz w:val="24"/>
          <w:szCs w:val="24"/>
          <w:lang w:val="en-US"/>
        </w:rPr>
        <w:t>Ag</w:t>
      </w:r>
      <w:r w:rsidRPr="001A053B">
        <w:rPr>
          <w:kern w:val="2"/>
          <w:sz w:val="24"/>
          <w:szCs w:val="24"/>
          <w:vertAlign w:val="subscript"/>
        </w:rPr>
        <w:t>2</w:t>
      </w:r>
      <w:r w:rsidRPr="001A053B">
        <w:rPr>
          <w:kern w:val="2"/>
          <w:sz w:val="24"/>
          <w:szCs w:val="24"/>
          <w:lang w:val="en-US"/>
        </w:rPr>
        <w:t>O</w:t>
      </w:r>
      <w:r w:rsidRPr="001A053B">
        <w:rPr>
          <w:kern w:val="2"/>
          <w:sz w:val="24"/>
          <w:szCs w:val="24"/>
        </w:rPr>
        <w:t xml:space="preserve"> 1 мг/мл, Д – НЧ </w:t>
      </w:r>
      <w:r w:rsidRPr="001A053B">
        <w:rPr>
          <w:kern w:val="2"/>
          <w:sz w:val="24"/>
          <w:szCs w:val="24"/>
          <w:lang w:val="en-US"/>
        </w:rPr>
        <w:t>Ag</w:t>
      </w:r>
      <w:r w:rsidRPr="001A053B">
        <w:rPr>
          <w:kern w:val="2"/>
          <w:sz w:val="24"/>
          <w:szCs w:val="24"/>
          <w:vertAlign w:val="subscript"/>
        </w:rPr>
        <w:t>2</w:t>
      </w:r>
      <w:r w:rsidRPr="001A053B">
        <w:rPr>
          <w:kern w:val="2"/>
          <w:sz w:val="24"/>
          <w:szCs w:val="24"/>
          <w:lang w:val="en-US"/>
        </w:rPr>
        <w:t>O</w:t>
      </w:r>
      <w:r w:rsidRPr="001A053B">
        <w:rPr>
          <w:kern w:val="2"/>
          <w:sz w:val="24"/>
          <w:szCs w:val="24"/>
        </w:rPr>
        <w:t xml:space="preserve"> 5 мг/мл, Е – НЧ </w:t>
      </w:r>
      <w:r w:rsidRPr="001A053B">
        <w:rPr>
          <w:kern w:val="2"/>
          <w:sz w:val="24"/>
          <w:szCs w:val="24"/>
          <w:lang w:val="en-US"/>
        </w:rPr>
        <w:t>Ag</w:t>
      </w:r>
      <w:r w:rsidRPr="001A053B">
        <w:rPr>
          <w:kern w:val="2"/>
          <w:sz w:val="24"/>
          <w:szCs w:val="24"/>
          <w:vertAlign w:val="subscript"/>
        </w:rPr>
        <w:t>2</w:t>
      </w:r>
      <w:r w:rsidRPr="001A053B">
        <w:rPr>
          <w:kern w:val="2"/>
          <w:sz w:val="24"/>
          <w:szCs w:val="24"/>
          <w:lang w:val="en-US"/>
        </w:rPr>
        <w:t>O</w:t>
      </w:r>
      <w:r w:rsidRPr="001A053B">
        <w:rPr>
          <w:kern w:val="2"/>
          <w:sz w:val="24"/>
          <w:szCs w:val="24"/>
        </w:rPr>
        <w:t xml:space="preserve"> 10 мг/мл</w:t>
      </w:r>
    </w:p>
    <w:p w14:paraId="48F70BC6" w14:textId="77777777" w:rsidR="001A053B" w:rsidRPr="001A053B" w:rsidRDefault="001A053B" w:rsidP="001A053B">
      <w:pPr>
        <w:contextualSpacing/>
        <w:jc w:val="center"/>
        <w:rPr>
          <w:kern w:val="2"/>
          <w:sz w:val="24"/>
          <w:szCs w:val="24"/>
        </w:rPr>
      </w:pPr>
    </w:p>
    <w:p w14:paraId="488B7B1A" w14:textId="767E9AC8" w:rsidR="001A053B" w:rsidRPr="001A053B" w:rsidRDefault="001A053B" w:rsidP="001A053B">
      <w:pPr>
        <w:contextualSpacing/>
        <w:rPr>
          <w:i/>
          <w:iCs/>
          <w:kern w:val="2"/>
          <w:szCs w:val="28"/>
        </w:rPr>
      </w:pPr>
      <w:r w:rsidRPr="001A053B">
        <w:rPr>
          <w:kern w:val="2"/>
          <w:szCs w:val="28"/>
        </w:rPr>
        <w:tab/>
        <w:t xml:space="preserve">Рисунок 5 – Антибактериальная активность НЧ оксида серебра, приготовленных с помощью экстракта </w:t>
      </w:r>
      <w:r w:rsidRPr="001A053B">
        <w:rPr>
          <w:i/>
          <w:iCs/>
          <w:kern w:val="2"/>
          <w:szCs w:val="28"/>
          <w:lang w:val="en-US"/>
        </w:rPr>
        <w:t>Cannabis</w:t>
      </w:r>
      <w:r w:rsidRPr="001A053B">
        <w:rPr>
          <w:i/>
          <w:iCs/>
          <w:kern w:val="2"/>
          <w:szCs w:val="28"/>
        </w:rPr>
        <w:t xml:space="preserve"> </w:t>
      </w:r>
      <w:r w:rsidRPr="001A053B">
        <w:rPr>
          <w:i/>
          <w:iCs/>
          <w:kern w:val="2"/>
          <w:szCs w:val="28"/>
          <w:lang w:val="en-US"/>
        </w:rPr>
        <w:t>sativa</w:t>
      </w:r>
    </w:p>
    <w:bookmarkEnd w:id="17"/>
    <w:p w14:paraId="29FE7BEC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22E4E0A8" w14:textId="77777777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>Зоны подавления роста различных размеров (в мм) были получены, как указано в таблице 1.</w:t>
      </w:r>
    </w:p>
    <w:p w14:paraId="418B514B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18BA6FEF" w14:textId="77777777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 xml:space="preserve">Таблица 1 – </w:t>
      </w:r>
      <w:bookmarkStart w:id="18" w:name="_Hlk135086030"/>
      <w:r w:rsidRPr="001A053B">
        <w:rPr>
          <w:szCs w:val="28"/>
          <w:lang w:eastAsia="x-none"/>
        </w:rPr>
        <w:t xml:space="preserve">Зоны подавления роста микроорганизмов НЧ оксида </w:t>
      </w:r>
      <w:bookmarkEnd w:id="18"/>
      <w:r w:rsidRPr="001A053B">
        <w:rPr>
          <w:szCs w:val="28"/>
          <w:lang w:eastAsia="x-none"/>
        </w:rPr>
        <w:t>серебра</w:t>
      </w:r>
    </w:p>
    <w:p w14:paraId="4364D474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1120"/>
        <w:gridCol w:w="1308"/>
        <w:gridCol w:w="1188"/>
        <w:gridCol w:w="1122"/>
        <w:gridCol w:w="1178"/>
        <w:gridCol w:w="1188"/>
        <w:gridCol w:w="1134"/>
      </w:tblGrid>
      <w:tr w:rsidR="001A053B" w:rsidRPr="001A053B" w14:paraId="7401A496" w14:textId="77777777" w:rsidTr="00AB1702">
        <w:trPr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0E373B90" w14:textId="77777777" w:rsidR="001A053B" w:rsidRPr="001A053B" w:rsidRDefault="001A053B" w:rsidP="001A053B">
            <w:pPr>
              <w:contextualSpacing/>
              <w:jc w:val="center"/>
              <w:rPr>
                <w:szCs w:val="28"/>
                <w:lang w:eastAsia="x-none"/>
              </w:rPr>
            </w:pPr>
            <w:bookmarkStart w:id="19" w:name="_Hlk135086072"/>
            <w:r w:rsidRPr="001A053B">
              <w:rPr>
                <w:sz w:val="24"/>
                <w:szCs w:val="24"/>
                <w:lang w:eastAsia="x-none"/>
              </w:rPr>
              <w:t>Исследуемые м/о</w:t>
            </w:r>
          </w:p>
        </w:tc>
        <w:tc>
          <w:tcPr>
            <w:tcW w:w="3464" w:type="dxa"/>
            <w:gridSpan w:val="3"/>
            <w:shd w:val="clear" w:color="auto" w:fill="auto"/>
            <w:vAlign w:val="center"/>
          </w:tcPr>
          <w:p w14:paraId="77F4B97C" w14:textId="77777777" w:rsidR="001A053B" w:rsidRPr="001A053B" w:rsidRDefault="001A053B" w:rsidP="001A053B">
            <w:pPr>
              <w:contextualSpacing/>
              <w:jc w:val="center"/>
              <w:rPr>
                <w:szCs w:val="28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 xml:space="preserve">НЧ </w:t>
            </w:r>
            <w:r w:rsidRPr="001A053B">
              <w:rPr>
                <w:sz w:val="24"/>
                <w:szCs w:val="24"/>
                <w:lang w:val="en-US" w:eastAsia="x-none"/>
              </w:rPr>
              <w:t>Ag</w:t>
            </w:r>
            <w:r w:rsidRPr="001A053B">
              <w:rPr>
                <w:sz w:val="24"/>
                <w:szCs w:val="24"/>
                <w:vertAlign w:val="subscript"/>
                <w:lang w:eastAsia="x-none"/>
              </w:rPr>
              <w:t>2</w:t>
            </w:r>
            <w:r w:rsidRPr="001A053B">
              <w:rPr>
                <w:sz w:val="24"/>
                <w:szCs w:val="24"/>
                <w:lang w:val="en-US" w:eastAsia="x-none"/>
              </w:rPr>
              <w:t>O</w:t>
            </w:r>
            <w:r w:rsidRPr="001A053B">
              <w:rPr>
                <w:sz w:val="24"/>
                <w:szCs w:val="24"/>
                <w:lang w:eastAsia="x-none"/>
              </w:rPr>
              <w:t xml:space="preserve">, полученные с помощью </w:t>
            </w: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C</w:t>
            </w:r>
            <w:r w:rsidRPr="001A053B">
              <w:rPr>
                <w:i/>
                <w:iCs/>
                <w:sz w:val="24"/>
                <w:szCs w:val="24"/>
                <w:lang w:eastAsia="x-none"/>
              </w:rPr>
              <w:t xml:space="preserve">. </w:t>
            </w: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sativa</w:t>
            </w:r>
          </w:p>
        </w:tc>
        <w:tc>
          <w:tcPr>
            <w:tcW w:w="3469" w:type="dxa"/>
            <w:gridSpan w:val="3"/>
            <w:shd w:val="clear" w:color="auto" w:fill="auto"/>
            <w:vAlign w:val="center"/>
          </w:tcPr>
          <w:p w14:paraId="027CB067" w14:textId="77777777" w:rsidR="001A053B" w:rsidRPr="001A053B" w:rsidRDefault="001A053B" w:rsidP="001A053B">
            <w:pPr>
              <w:contextualSpacing/>
              <w:jc w:val="center"/>
              <w:rPr>
                <w:szCs w:val="28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 xml:space="preserve">НЧ </w:t>
            </w:r>
            <w:r w:rsidRPr="001A053B">
              <w:rPr>
                <w:sz w:val="24"/>
                <w:szCs w:val="24"/>
                <w:lang w:val="en-US" w:eastAsia="x-none"/>
              </w:rPr>
              <w:t>Ag</w:t>
            </w:r>
            <w:r w:rsidRPr="001A053B">
              <w:rPr>
                <w:sz w:val="24"/>
                <w:szCs w:val="24"/>
                <w:vertAlign w:val="subscript"/>
                <w:lang w:eastAsia="x-none"/>
              </w:rPr>
              <w:t>2</w:t>
            </w:r>
            <w:r w:rsidRPr="001A053B">
              <w:rPr>
                <w:sz w:val="24"/>
                <w:szCs w:val="24"/>
                <w:lang w:val="en-US" w:eastAsia="x-none"/>
              </w:rPr>
              <w:t>O</w:t>
            </w:r>
            <w:r w:rsidRPr="001A053B">
              <w:rPr>
                <w:sz w:val="24"/>
                <w:szCs w:val="24"/>
                <w:lang w:eastAsia="x-none"/>
              </w:rPr>
              <w:t>, полученные с помощью хитозана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048817B1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Нитрат серебра (К</w:t>
            </w:r>
            <w:r w:rsidRPr="001A053B">
              <w:rPr>
                <w:sz w:val="24"/>
                <w:szCs w:val="24"/>
                <w:vertAlign w:val="superscript"/>
                <w:lang w:eastAsia="x-none"/>
              </w:rPr>
              <w:t>+</w:t>
            </w:r>
            <w:r w:rsidRPr="001A053B">
              <w:rPr>
                <w:sz w:val="24"/>
                <w:szCs w:val="24"/>
                <w:lang w:eastAsia="x-none"/>
              </w:rPr>
              <w:t>)</w:t>
            </w:r>
          </w:p>
        </w:tc>
      </w:tr>
      <w:tr w:rsidR="001A053B" w:rsidRPr="001A053B" w14:paraId="539ADA85" w14:textId="77777777" w:rsidTr="00AB1702">
        <w:trPr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7E1403AB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Концентрация, мг/мл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60DDAB7C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33089155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ABC492F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54509213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3200C25D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22D2CFE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7A2409DA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5</w:t>
            </w:r>
          </w:p>
        </w:tc>
      </w:tr>
      <w:tr w:rsidR="001A053B" w:rsidRPr="001A053B" w14:paraId="4D345527" w14:textId="77777777" w:rsidTr="00AB1702">
        <w:trPr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76BDF090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S</w:t>
            </w:r>
            <w:r w:rsidRPr="001A053B">
              <w:rPr>
                <w:i/>
                <w:iCs/>
                <w:sz w:val="24"/>
                <w:szCs w:val="24"/>
                <w:lang w:eastAsia="x-none"/>
              </w:rPr>
              <w:t xml:space="preserve">. </w:t>
            </w: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enterica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6FC2B2C1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9,5 ± 0,6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1B508C6D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11,0 ± 0,1*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C28043D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12,5 ± 0,3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2637A5C7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8,6 ± 0,4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3FDF8275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10,8 ±</w:t>
            </w:r>
            <w:r w:rsidRPr="001A053B">
              <w:rPr>
                <w:rFonts w:ascii="Calibri" w:hAnsi="Calibri"/>
                <w:sz w:val="22"/>
              </w:rPr>
              <w:t> </w:t>
            </w:r>
            <w:r w:rsidRPr="001A053B">
              <w:rPr>
                <w:sz w:val="24"/>
                <w:szCs w:val="24"/>
                <w:lang w:eastAsia="x-none"/>
              </w:rPr>
              <w:t>0,5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C9CA10F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12,0 ± 1,1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1FDBC57F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6,5 ± 0,3</w:t>
            </w:r>
          </w:p>
        </w:tc>
      </w:tr>
      <w:bookmarkEnd w:id="19"/>
    </w:tbl>
    <w:p w14:paraId="6BB3A5F6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</w:p>
    <w:p w14:paraId="65F2C4AD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>Продолжение таблицы 1</w:t>
      </w:r>
    </w:p>
    <w:p w14:paraId="2D7019DC" w14:textId="77777777" w:rsidR="001A053B" w:rsidRPr="001A053B" w:rsidRDefault="001A053B" w:rsidP="001A053B">
      <w:pPr>
        <w:ind w:firstLine="708"/>
        <w:contextualSpacing/>
        <w:rPr>
          <w:sz w:val="24"/>
          <w:szCs w:val="24"/>
          <w:lang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320"/>
        <w:gridCol w:w="1216"/>
        <w:gridCol w:w="1188"/>
        <w:gridCol w:w="1188"/>
        <w:gridCol w:w="1231"/>
        <w:gridCol w:w="1188"/>
        <w:gridCol w:w="1188"/>
      </w:tblGrid>
      <w:tr w:rsidR="001A053B" w:rsidRPr="001A053B" w14:paraId="200159C1" w14:textId="77777777" w:rsidTr="00AB1702">
        <w:tc>
          <w:tcPr>
            <w:tcW w:w="1355" w:type="dxa"/>
            <w:shd w:val="clear" w:color="auto" w:fill="auto"/>
            <w:vAlign w:val="center"/>
          </w:tcPr>
          <w:p w14:paraId="409CCDCF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i/>
                <w:iCs/>
                <w:kern w:val="2"/>
                <w:sz w:val="24"/>
                <w:szCs w:val="24"/>
                <w:lang w:val="en-US"/>
              </w:rPr>
              <w:t>E</w:t>
            </w:r>
            <w:r w:rsidRPr="001A053B">
              <w:rPr>
                <w:i/>
                <w:iCs/>
                <w:kern w:val="2"/>
                <w:sz w:val="24"/>
                <w:szCs w:val="24"/>
              </w:rPr>
              <w:t xml:space="preserve">. </w:t>
            </w:r>
            <w:r w:rsidRPr="001A053B">
              <w:rPr>
                <w:i/>
                <w:iCs/>
                <w:kern w:val="2"/>
                <w:sz w:val="24"/>
                <w:szCs w:val="24"/>
                <w:lang w:val="en-US"/>
              </w:rPr>
              <w:t>coli</w:t>
            </w:r>
          </w:p>
        </w:tc>
        <w:tc>
          <w:tcPr>
            <w:tcW w:w="1332" w:type="dxa"/>
            <w:shd w:val="clear" w:color="auto" w:fill="auto"/>
            <w:vAlign w:val="center"/>
          </w:tcPr>
          <w:p w14:paraId="5A906393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11,5 ± 0,7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7048F563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12,0 ± 0,8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39FAC1E3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13,9 ± 0,3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3ED0318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9,8 ± 0,5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169CA390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11,0*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123B77C0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12,0 ± 0,6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0E6DA937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10,5 ± 0,9</w:t>
            </w:r>
          </w:p>
        </w:tc>
      </w:tr>
      <w:tr w:rsidR="001A053B" w:rsidRPr="001A053B" w14:paraId="5E0A3914" w14:textId="77777777" w:rsidTr="00AB1702">
        <w:tc>
          <w:tcPr>
            <w:tcW w:w="1355" w:type="dxa"/>
            <w:shd w:val="clear" w:color="auto" w:fill="auto"/>
            <w:vAlign w:val="center"/>
          </w:tcPr>
          <w:p w14:paraId="6EDD127C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i/>
                <w:iCs/>
                <w:kern w:val="2"/>
                <w:sz w:val="24"/>
                <w:szCs w:val="24"/>
                <w:lang w:val="en-US"/>
              </w:rPr>
              <w:t>S</w:t>
            </w:r>
            <w:r w:rsidRPr="001A053B">
              <w:rPr>
                <w:i/>
                <w:iCs/>
                <w:kern w:val="2"/>
                <w:sz w:val="24"/>
                <w:szCs w:val="24"/>
              </w:rPr>
              <w:t xml:space="preserve">. </w:t>
            </w:r>
            <w:r w:rsidRPr="001A053B">
              <w:rPr>
                <w:i/>
                <w:iCs/>
                <w:kern w:val="2"/>
                <w:sz w:val="24"/>
                <w:szCs w:val="24"/>
                <w:lang w:val="en-US"/>
              </w:rPr>
              <w:t>aureus</w:t>
            </w:r>
          </w:p>
        </w:tc>
        <w:tc>
          <w:tcPr>
            <w:tcW w:w="1332" w:type="dxa"/>
            <w:shd w:val="clear" w:color="auto" w:fill="auto"/>
            <w:vAlign w:val="center"/>
          </w:tcPr>
          <w:p w14:paraId="321B02ED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12,0 ± 0,3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514C1CE2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13,5 ± 0,4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6FFCDB52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15,5 ± 0,5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276D518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12,0 ± 0,4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3D9E0BF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13,6 ± 0,3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488FCFDC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15,2 ± 0,4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502607E8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12,7 ± 0,7</w:t>
            </w:r>
          </w:p>
        </w:tc>
      </w:tr>
      <w:tr w:rsidR="001A053B" w:rsidRPr="001A053B" w14:paraId="5681C5DB" w14:textId="77777777" w:rsidTr="00AB1702">
        <w:tc>
          <w:tcPr>
            <w:tcW w:w="1355" w:type="dxa"/>
            <w:shd w:val="clear" w:color="auto" w:fill="auto"/>
            <w:vAlign w:val="center"/>
          </w:tcPr>
          <w:p w14:paraId="493CA063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i/>
                <w:iCs/>
                <w:kern w:val="2"/>
                <w:sz w:val="24"/>
                <w:szCs w:val="24"/>
                <w:lang w:val="en-US"/>
              </w:rPr>
              <w:t>P</w:t>
            </w:r>
            <w:r w:rsidRPr="001A053B">
              <w:rPr>
                <w:i/>
                <w:iCs/>
                <w:kern w:val="2"/>
                <w:sz w:val="24"/>
                <w:szCs w:val="24"/>
              </w:rPr>
              <w:t xml:space="preserve">. </w:t>
            </w:r>
            <w:r w:rsidRPr="001A053B">
              <w:rPr>
                <w:i/>
                <w:iCs/>
                <w:kern w:val="2"/>
                <w:sz w:val="24"/>
                <w:szCs w:val="24"/>
                <w:lang w:val="en-US"/>
              </w:rPr>
              <w:t>aeruginosa</w:t>
            </w:r>
          </w:p>
        </w:tc>
        <w:tc>
          <w:tcPr>
            <w:tcW w:w="1332" w:type="dxa"/>
            <w:shd w:val="clear" w:color="auto" w:fill="auto"/>
            <w:vAlign w:val="center"/>
          </w:tcPr>
          <w:p w14:paraId="35E1D3ED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12,5 ± 0,2*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338BFC65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14,5 ± 0,3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1C5E8B9B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bookmarkStart w:id="20" w:name="_Hlk131196645"/>
            <w:r w:rsidRPr="001A053B">
              <w:rPr>
                <w:sz w:val="24"/>
                <w:szCs w:val="24"/>
                <w:lang w:eastAsia="x-none"/>
              </w:rPr>
              <w:t>14,9 ± 0,</w:t>
            </w:r>
            <w:bookmarkEnd w:id="20"/>
            <w:r w:rsidRPr="001A053B">
              <w:rPr>
                <w:sz w:val="24"/>
                <w:szCs w:val="24"/>
                <w:lang w:eastAsia="x-none"/>
              </w:rPr>
              <w:t>7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21E75C6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12,0 ± 0,9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15991D2D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13,8 ± 0,5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2E00FEB9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14,5 ± 0,3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7738BB99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13,0 ± 0,4</w:t>
            </w:r>
          </w:p>
        </w:tc>
      </w:tr>
    </w:tbl>
    <w:p w14:paraId="4B904457" w14:textId="77777777" w:rsidR="001A053B" w:rsidRPr="001A053B" w:rsidRDefault="001A053B" w:rsidP="001A053B">
      <w:pPr>
        <w:contextualSpacing/>
        <w:rPr>
          <w:sz w:val="24"/>
          <w:szCs w:val="24"/>
          <w:lang w:eastAsia="x-none"/>
        </w:rPr>
      </w:pPr>
    </w:p>
    <w:p w14:paraId="789A9904" w14:textId="77777777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 xml:space="preserve">Из приведенной выше таблицы ясно видно, что НЧ </w:t>
      </w:r>
      <w:r w:rsidRPr="001A053B">
        <w:rPr>
          <w:szCs w:val="28"/>
          <w:lang w:val="en-US" w:eastAsia="x-none"/>
        </w:rPr>
        <w:t>Ag</w:t>
      </w:r>
      <w:r w:rsidRPr="001A053B">
        <w:rPr>
          <w:szCs w:val="28"/>
          <w:vertAlign w:val="subscript"/>
          <w:lang w:eastAsia="x-none"/>
        </w:rPr>
        <w:t>2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lang w:eastAsia="x-none"/>
        </w:rPr>
        <w:t xml:space="preserve"> проявили максимальный антибактериальный эффект при концентрации 10 мг/мл против </w:t>
      </w:r>
      <w:r w:rsidRPr="001A053B">
        <w:rPr>
          <w:i/>
          <w:iCs/>
          <w:szCs w:val="28"/>
          <w:lang w:val="en-US" w:eastAsia="x-none"/>
        </w:rPr>
        <w:t>S</w:t>
      </w:r>
      <w:r w:rsidRPr="001A053B">
        <w:rPr>
          <w:i/>
          <w:iCs/>
          <w:szCs w:val="28"/>
          <w:lang w:eastAsia="x-none"/>
        </w:rPr>
        <w:t>. </w:t>
      </w:r>
      <w:r w:rsidRPr="001A053B">
        <w:rPr>
          <w:i/>
          <w:iCs/>
          <w:szCs w:val="28"/>
          <w:lang w:val="en-US" w:eastAsia="x-none"/>
        </w:rPr>
        <w:t>aureus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szCs w:val="28"/>
          <w:lang w:eastAsia="x-none"/>
        </w:rPr>
        <w:t xml:space="preserve">и минимальный </w:t>
      </w:r>
      <w:r w:rsidRPr="001A053B">
        <w:rPr>
          <w:szCs w:val="28"/>
          <w:lang w:eastAsia="x-none"/>
        </w:rPr>
        <w:softHyphen/>
        <w:t xml:space="preserve">– в отношении </w:t>
      </w:r>
      <w:r w:rsidRPr="001A053B">
        <w:rPr>
          <w:i/>
          <w:iCs/>
          <w:szCs w:val="28"/>
          <w:lang w:val="en-US" w:eastAsia="x-none"/>
        </w:rPr>
        <w:t>S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enterica</w:t>
      </w:r>
      <w:r w:rsidRPr="001A053B">
        <w:rPr>
          <w:szCs w:val="28"/>
          <w:lang w:eastAsia="x-none"/>
        </w:rPr>
        <w:t xml:space="preserve">. При концентрации 1 мг/мл – максимальная зона ингибирования для </w:t>
      </w:r>
      <w:r w:rsidRPr="001A053B">
        <w:rPr>
          <w:i/>
          <w:iCs/>
          <w:szCs w:val="28"/>
          <w:lang w:val="en-US" w:eastAsia="x-none"/>
        </w:rPr>
        <w:t>P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aeruginosa</w:t>
      </w:r>
      <w:r w:rsidRPr="001A053B">
        <w:rPr>
          <w:szCs w:val="28"/>
          <w:lang w:eastAsia="x-none"/>
        </w:rPr>
        <w:t xml:space="preserve"> и минимальная для </w:t>
      </w:r>
      <w:r w:rsidRPr="001A053B">
        <w:rPr>
          <w:i/>
          <w:iCs/>
          <w:szCs w:val="28"/>
          <w:lang w:val="en-US" w:eastAsia="x-none"/>
        </w:rPr>
        <w:t>S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enterica</w:t>
      </w:r>
      <w:r w:rsidRPr="001A053B">
        <w:rPr>
          <w:szCs w:val="28"/>
          <w:lang w:eastAsia="x-none"/>
        </w:rPr>
        <w:t>.</w:t>
      </w:r>
    </w:p>
    <w:p w14:paraId="5DED1F5E" w14:textId="6B4149A6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 xml:space="preserve">Также можно отметить, что для </w:t>
      </w:r>
      <w:r w:rsidRPr="001A053B">
        <w:rPr>
          <w:i/>
          <w:iCs/>
          <w:szCs w:val="28"/>
          <w:lang w:eastAsia="x-none"/>
        </w:rPr>
        <w:t xml:space="preserve">P. </w:t>
      </w:r>
      <w:r w:rsidRPr="001A053B">
        <w:rPr>
          <w:i/>
          <w:iCs/>
          <w:szCs w:val="28"/>
          <w:lang w:val="en-US" w:eastAsia="x-none"/>
        </w:rPr>
        <w:t>a</w:t>
      </w:r>
      <w:proofErr w:type="spellStart"/>
      <w:r w:rsidRPr="001A053B">
        <w:rPr>
          <w:i/>
          <w:iCs/>
          <w:szCs w:val="28"/>
          <w:lang w:eastAsia="x-none"/>
        </w:rPr>
        <w:t>eruginosa</w:t>
      </w:r>
      <w:proofErr w:type="spellEnd"/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szCs w:val="28"/>
          <w:lang w:eastAsia="x-none"/>
        </w:rPr>
        <w:t xml:space="preserve">разница в зонах подавления роста с повышением концентрации НЧ (от 5 мг/мл до 10 мг/мл) возрастает несущественно, тогда как для </w:t>
      </w:r>
      <w:r w:rsidRPr="001A053B">
        <w:rPr>
          <w:i/>
          <w:iCs/>
          <w:szCs w:val="28"/>
          <w:lang w:eastAsia="x-none"/>
        </w:rPr>
        <w:t xml:space="preserve">S. </w:t>
      </w:r>
      <w:r w:rsidRPr="001A053B">
        <w:rPr>
          <w:i/>
          <w:iCs/>
          <w:szCs w:val="28"/>
          <w:lang w:val="en-US" w:eastAsia="x-none"/>
        </w:rPr>
        <w:t>e</w:t>
      </w:r>
      <w:proofErr w:type="spellStart"/>
      <w:r w:rsidRPr="001A053B">
        <w:rPr>
          <w:i/>
          <w:iCs/>
          <w:szCs w:val="28"/>
          <w:lang w:eastAsia="x-none"/>
        </w:rPr>
        <w:t>nterica</w:t>
      </w:r>
      <w:proofErr w:type="spellEnd"/>
      <w:r w:rsidRPr="001A053B">
        <w:rPr>
          <w:szCs w:val="28"/>
          <w:lang w:eastAsia="x-none"/>
        </w:rPr>
        <w:t xml:space="preserve">, </w:t>
      </w:r>
      <w:r w:rsidRPr="001A053B">
        <w:rPr>
          <w:i/>
          <w:iCs/>
          <w:szCs w:val="28"/>
          <w:lang w:eastAsia="x-none"/>
        </w:rPr>
        <w:t xml:space="preserve">S. </w:t>
      </w:r>
      <w:proofErr w:type="spellStart"/>
      <w:r w:rsidRPr="001A053B">
        <w:rPr>
          <w:i/>
          <w:iCs/>
          <w:szCs w:val="28"/>
          <w:lang w:eastAsia="x-none"/>
        </w:rPr>
        <w:t>aureus</w:t>
      </w:r>
      <w:proofErr w:type="spellEnd"/>
      <w:r w:rsidRPr="001A053B">
        <w:rPr>
          <w:i/>
          <w:iCs/>
          <w:szCs w:val="28"/>
          <w:lang w:eastAsia="x-none"/>
        </w:rPr>
        <w:t xml:space="preserve"> и E. </w:t>
      </w:r>
      <w:proofErr w:type="spellStart"/>
      <w:r w:rsidRPr="001A053B">
        <w:rPr>
          <w:i/>
          <w:iCs/>
          <w:szCs w:val="28"/>
          <w:lang w:eastAsia="x-none"/>
        </w:rPr>
        <w:t>coli</w:t>
      </w:r>
      <w:proofErr w:type="spellEnd"/>
      <w:r w:rsidRPr="001A053B">
        <w:rPr>
          <w:szCs w:val="28"/>
          <w:lang w:eastAsia="x-none"/>
        </w:rPr>
        <w:t xml:space="preserve"> наблюдается очевидная зависимость: с увеличением концентрации наночастиц бактерицидная активность возрастает и ореол ингибирования роста культуры имеет больший диаметр [</w:t>
      </w:r>
      <w:r w:rsidRPr="001A053B">
        <w:rPr>
          <w:szCs w:val="28"/>
          <w:lang w:eastAsia="x-none"/>
        </w:rPr>
        <w:t>16</w:t>
      </w:r>
      <w:r w:rsidRPr="001A053B">
        <w:rPr>
          <w:szCs w:val="28"/>
          <w:lang w:eastAsia="x-none"/>
        </w:rPr>
        <w:t>].</w:t>
      </w:r>
    </w:p>
    <w:p w14:paraId="6CD94F28" w14:textId="77777777" w:rsidR="001A053B" w:rsidRP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 xml:space="preserve">Таким образом, </w:t>
      </w:r>
      <w:proofErr w:type="spellStart"/>
      <w:r w:rsidRPr="001A053B">
        <w:rPr>
          <w:szCs w:val="28"/>
          <w:lang w:eastAsia="x-none"/>
        </w:rPr>
        <w:t>биосинтезированные</w:t>
      </w:r>
      <w:proofErr w:type="spellEnd"/>
      <w:r w:rsidRPr="001A053B">
        <w:rPr>
          <w:szCs w:val="28"/>
          <w:lang w:eastAsia="x-none"/>
        </w:rPr>
        <w:t xml:space="preserve"> НЧ оксида серебра показали сильный антибактериальный эффект против как грамположительных, так и грамотрицательных бактерий. Используемые при синтезе экстракт </w:t>
      </w:r>
      <w:r w:rsidRPr="001A053B">
        <w:rPr>
          <w:i/>
          <w:iCs/>
          <w:szCs w:val="28"/>
          <w:lang w:val="en-US" w:eastAsia="x-none"/>
        </w:rPr>
        <w:t>C</w:t>
      </w:r>
      <w:r w:rsidRPr="001A053B">
        <w:rPr>
          <w:szCs w:val="28"/>
          <w:lang w:eastAsia="x-none"/>
        </w:rPr>
        <w:t>.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/>
          <w:iCs/>
          <w:szCs w:val="28"/>
          <w:lang w:val="en-US" w:eastAsia="x-none"/>
        </w:rPr>
        <w:t>sativa</w:t>
      </w:r>
      <w:r w:rsidRPr="001A053B">
        <w:rPr>
          <w:szCs w:val="28"/>
          <w:lang w:eastAsia="x-none"/>
        </w:rPr>
        <w:t xml:space="preserve"> и хитозан не оказали принципиальных различий на токсическое действие наночастиц оксида серебра и их размеры.</w:t>
      </w:r>
    </w:p>
    <w:p w14:paraId="2BC6ABD4" w14:textId="77777777" w:rsid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>Антибактериальная активность НЧ Ag</w:t>
      </w:r>
      <w:r w:rsidRPr="001A053B">
        <w:rPr>
          <w:szCs w:val="28"/>
          <w:vertAlign w:val="subscript"/>
          <w:lang w:eastAsia="x-none"/>
        </w:rPr>
        <w:t>2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lang w:eastAsia="x-none"/>
        </w:rPr>
        <w:t xml:space="preserve"> в концентрации 10 мг/мл была максимально выражена по сравнению с меньшими концентрациями, особенно в отношении патогенного микроорганизма </w:t>
      </w:r>
      <w:r w:rsidRPr="001A053B">
        <w:rPr>
          <w:i/>
          <w:iCs/>
          <w:szCs w:val="28"/>
          <w:lang w:val="en-US" w:eastAsia="x-none"/>
        </w:rPr>
        <w:t>S</w:t>
      </w:r>
      <w:r w:rsidRPr="001A053B">
        <w:rPr>
          <w:i/>
          <w:iCs/>
          <w:szCs w:val="28"/>
          <w:lang w:eastAsia="x-none"/>
        </w:rPr>
        <w:t>. </w:t>
      </w:r>
      <w:r w:rsidRPr="001A053B">
        <w:rPr>
          <w:i/>
          <w:iCs/>
          <w:szCs w:val="28"/>
          <w:lang w:val="en-US" w:eastAsia="x-none"/>
        </w:rPr>
        <w:t>aureus</w:t>
      </w:r>
      <w:r w:rsidRPr="001A053B">
        <w:rPr>
          <w:szCs w:val="28"/>
          <w:lang w:eastAsia="x-none"/>
        </w:rPr>
        <w:t xml:space="preserve">. </w:t>
      </w:r>
    </w:p>
    <w:p w14:paraId="67BEB4F4" w14:textId="1617D803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Эффективность НЧ серебра в сравнении с их ионами при использовании аналогичных концентраций выше на 8-17 % для </w:t>
      </w:r>
      <w:r w:rsidRPr="001A053B">
        <w:rPr>
          <w:i/>
          <w:iCs/>
          <w:szCs w:val="28"/>
          <w:lang w:val="en-US" w:eastAsia="x-none"/>
        </w:rPr>
        <w:t>P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aeruginosa</w:t>
      </w:r>
      <w:r w:rsidRPr="001A053B">
        <w:rPr>
          <w:i/>
          <w:iCs/>
          <w:szCs w:val="28"/>
          <w:lang w:eastAsia="x-none"/>
        </w:rPr>
        <w:t xml:space="preserve">, S. </w:t>
      </w:r>
      <w:proofErr w:type="spellStart"/>
      <w:r w:rsidRPr="001A053B">
        <w:rPr>
          <w:i/>
          <w:iCs/>
          <w:szCs w:val="28"/>
          <w:lang w:eastAsia="x-none"/>
        </w:rPr>
        <w:t>aureus</w:t>
      </w:r>
      <w:proofErr w:type="spellEnd"/>
      <w:r w:rsidRPr="001A053B">
        <w:rPr>
          <w:i/>
          <w:iCs/>
          <w:szCs w:val="28"/>
          <w:lang w:eastAsia="x-none"/>
        </w:rPr>
        <w:t xml:space="preserve">, </w:t>
      </w:r>
      <w:r w:rsidRPr="001A053B">
        <w:rPr>
          <w:i/>
          <w:iCs/>
          <w:szCs w:val="28"/>
          <w:lang w:val="en-US" w:eastAsia="x-none"/>
        </w:rPr>
        <w:t>E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coli</w:t>
      </w:r>
      <w:r w:rsidRPr="001A053B">
        <w:rPr>
          <w:szCs w:val="28"/>
          <w:lang w:eastAsia="x-none"/>
        </w:rPr>
        <w:t xml:space="preserve"> и на 70 % для </w:t>
      </w:r>
      <w:r w:rsidRPr="001A053B">
        <w:rPr>
          <w:i/>
          <w:iCs/>
          <w:szCs w:val="28"/>
          <w:lang w:val="en-US" w:eastAsia="x-none"/>
        </w:rPr>
        <w:t>S</w:t>
      </w:r>
      <w:r w:rsidRPr="001A053B">
        <w:rPr>
          <w:i/>
          <w:iCs/>
          <w:szCs w:val="28"/>
          <w:lang w:eastAsia="x-none"/>
        </w:rPr>
        <w:t>. е</w:t>
      </w:r>
      <w:proofErr w:type="spellStart"/>
      <w:r w:rsidRPr="001A053B">
        <w:rPr>
          <w:i/>
          <w:iCs/>
          <w:szCs w:val="28"/>
          <w:lang w:val="en-US" w:eastAsia="x-none"/>
        </w:rPr>
        <w:t>nterica</w:t>
      </w:r>
      <w:proofErr w:type="spellEnd"/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szCs w:val="28"/>
          <w:lang w:eastAsia="x-none"/>
        </w:rPr>
        <w:t>[</w:t>
      </w:r>
      <w:r w:rsidRPr="001A053B">
        <w:rPr>
          <w:szCs w:val="28"/>
          <w:lang w:eastAsia="x-none"/>
        </w:rPr>
        <w:t>17</w:t>
      </w:r>
      <w:r w:rsidRPr="001A053B">
        <w:rPr>
          <w:szCs w:val="28"/>
          <w:lang w:eastAsia="x-none"/>
        </w:rPr>
        <w:t>].</w:t>
      </w:r>
    </w:p>
    <w:p w14:paraId="39B6505F" w14:textId="77777777" w:rsidR="001A053B" w:rsidRDefault="001A053B" w:rsidP="001A053B">
      <w:pPr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ab/>
        <w:t xml:space="preserve">Наночастицы оксида кобальта, приготовленные с использованием растительного экстракта </w:t>
      </w:r>
      <w:proofErr w:type="spellStart"/>
      <w:r w:rsidRPr="001A053B">
        <w:rPr>
          <w:i/>
          <w:iCs/>
          <w:szCs w:val="28"/>
          <w:lang w:eastAsia="x-none"/>
        </w:rPr>
        <w:t>Cannabis</w:t>
      </w:r>
      <w:proofErr w:type="spellEnd"/>
      <w:r w:rsidRPr="001A053B">
        <w:rPr>
          <w:i/>
          <w:iCs/>
          <w:szCs w:val="28"/>
          <w:lang w:eastAsia="x-none"/>
        </w:rPr>
        <w:t xml:space="preserve"> </w:t>
      </w:r>
      <w:proofErr w:type="spellStart"/>
      <w:r w:rsidRPr="001A053B">
        <w:rPr>
          <w:i/>
          <w:iCs/>
          <w:szCs w:val="28"/>
          <w:lang w:eastAsia="x-none"/>
        </w:rPr>
        <w:t>sativa</w:t>
      </w:r>
      <w:proofErr w:type="spellEnd"/>
      <w:r w:rsidRPr="001A053B">
        <w:rPr>
          <w:szCs w:val="28"/>
          <w:lang w:eastAsia="x-none"/>
        </w:rPr>
        <w:t xml:space="preserve"> и </w:t>
      </w:r>
      <w:proofErr w:type="spellStart"/>
      <w:r w:rsidRPr="001A053B">
        <w:rPr>
          <w:szCs w:val="28"/>
          <w:lang w:eastAsia="x-none"/>
        </w:rPr>
        <w:t>каллусных</w:t>
      </w:r>
      <w:proofErr w:type="spellEnd"/>
      <w:r w:rsidRPr="001A053B">
        <w:rPr>
          <w:szCs w:val="28"/>
          <w:lang w:eastAsia="x-none"/>
        </w:rPr>
        <w:t xml:space="preserve"> тканей, проявляют менее выраженную антибактериальную активность, по сравнению с наночастицами оксида серебра. </w:t>
      </w:r>
    </w:p>
    <w:p w14:paraId="1A30E58F" w14:textId="7FBABB74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Однако антибактериальный эффект так же является </w:t>
      </w:r>
      <w:proofErr w:type="spellStart"/>
      <w:r w:rsidRPr="001A053B">
        <w:rPr>
          <w:szCs w:val="28"/>
          <w:lang w:eastAsia="x-none"/>
        </w:rPr>
        <w:t>дозозависимым</w:t>
      </w:r>
      <w:proofErr w:type="spellEnd"/>
      <w:r w:rsidRPr="001A053B">
        <w:rPr>
          <w:szCs w:val="28"/>
          <w:lang w:eastAsia="x-none"/>
        </w:rPr>
        <w:t>, то есть возрастает по мере увеличения концентрации наночастиц (рисунок 6).</w:t>
      </w:r>
    </w:p>
    <w:p w14:paraId="60E36E85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p w14:paraId="1013E0C7" w14:textId="66EE12E6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  <w:r w:rsidRPr="001A053B">
        <w:rPr>
          <w:noProof/>
          <w:szCs w:val="28"/>
          <w:lang w:eastAsia="x-none"/>
        </w:rPr>
        <w:lastRenderedPageBreak/>
        <w:drawing>
          <wp:inline distT="0" distB="0" distL="0" distR="0" wp14:anchorId="47800108" wp14:editId="4EE5F4D3">
            <wp:extent cx="5238750" cy="5238750"/>
            <wp:effectExtent l="0" t="0" r="0" b="0"/>
            <wp:docPr id="1485302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DA74" w14:textId="77777777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</w:p>
    <w:p w14:paraId="33A37BC4" w14:textId="77777777" w:rsidR="001A053B" w:rsidRPr="001A053B" w:rsidRDefault="001A053B" w:rsidP="001A053B">
      <w:pPr>
        <w:contextualSpacing/>
        <w:jc w:val="center"/>
        <w:rPr>
          <w:kern w:val="2"/>
          <w:sz w:val="24"/>
          <w:szCs w:val="24"/>
        </w:rPr>
      </w:pPr>
      <w:r w:rsidRPr="001A053B">
        <w:rPr>
          <w:kern w:val="2"/>
          <w:sz w:val="24"/>
          <w:szCs w:val="24"/>
          <w:lang w:val="en-US"/>
        </w:rPr>
        <w:t>I</w:t>
      </w:r>
      <w:r w:rsidRPr="001A053B">
        <w:rPr>
          <w:kern w:val="2"/>
          <w:sz w:val="24"/>
          <w:szCs w:val="24"/>
        </w:rPr>
        <w:t xml:space="preserve"> – </w:t>
      </w:r>
      <w:r w:rsidRPr="001A053B">
        <w:rPr>
          <w:i/>
          <w:iCs/>
          <w:kern w:val="2"/>
          <w:sz w:val="24"/>
          <w:szCs w:val="24"/>
          <w:lang w:val="en-US"/>
        </w:rPr>
        <w:t>Pseudomonas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aeruginosa</w:t>
      </w:r>
      <w:r w:rsidRPr="001A053B">
        <w:rPr>
          <w:kern w:val="2"/>
          <w:sz w:val="24"/>
          <w:szCs w:val="24"/>
        </w:rPr>
        <w:t xml:space="preserve">; </w:t>
      </w:r>
      <w:r w:rsidRPr="001A053B">
        <w:rPr>
          <w:kern w:val="2"/>
          <w:sz w:val="24"/>
          <w:szCs w:val="24"/>
          <w:lang w:val="en-US"/>
        </w:rPr>
        <w:t>II</w:t>
      </w:r>
      <w:r w:rsidRPr="001A053B">
        <w:rPr>
          <w:kern w:val="2"/>
          <w:sz w:val="24"/>
          <w:szCs w:val="24"/>
        </w:rPr>
        <w:t xml:space="preserve"> – </w:t>
      </w:r>
      <w:r w:rsidRPr="001A053B">
        <w:rPr>
          <w:i/>
          <w:iCs/>
          <w:kern w:val="2"/>
          <w:sz w:val="24"/>
          <w:szCs w:val="24"/>
          <w:lang w:val="en-US"/>
        </w:rPr>
        <w:t>Salmonella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enterica</w:t>
      </w:r>
      <w:r w:rsidRPr="001A053B">
        <w:rPr>
          <w:kern w:val="2"/>
          <w:sz w:val="24"/>
          <w:szCs w:val="24"/>
        </w:rPr>
        <w:t xml:space="preserve">; </w:t>
      </w:r>
      <w:r w:rsidRPr="001A053B">
        <w:rPr>
          <w:kern w:val="2"/>
          <w:sz w:val="24"/>
          <w:szCs w:val="24"/>
          <w:lang w:val="en-US"/>
        </w:rPr>
        <w:t>III</w:t>
      </w:r>
      <w:r w:rsidRPr="001A053B">
        <w:rPr>
          <w:kern w:val="2"/>
          <w:sz w:val="24"/>
          <w:szCs w:val="24"/>
        </w:rPr>
        <w:t xml:space="preserve"> – </w:t>
      </w:r>
      <w:r w:rsidRPr="001A053B">
        <w:rPr>
          <w:i/>
          <w:iCs/>
          <w:kern w:val="2"/>
          <w:sz w:val="24"/>
          <w:szCs w:val="24"/>
          <w:lang w:val="en-US"/>
        </w:rPr>
        <w:t>Escherichia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coli</w:t>
      </w:r>
      <w:r w:rsidRPr="001A053B">
        <w:rPr>
          <w:kern w:val="2"/>
          <w:sz w:val="24"/>
          <w:szCs w:val="24"/>
        </w:rPr>
        <w:t xml:space="preserve">; </w:t>
      </w:r>
      <w:r w:rsidRPr="001A053B">
        <w:rPr>
          <w:kern w:val="2"/>
          <w:sz w:val="24"/>
          <w:szCs w:val="24"/>
          <w:lang w:val="en-US"/>
        </w:rPr>
        <w:t>IV</w:t>
      </w:r>
      <w:r w:rsidRPr="001A053B">
        <w:rPr>
          <w:kern w:val="2"/>
          <w:sz w:val="24"/>
          <w:szCs w:val="24"/>
        </w:rPr>
        <w:t xml:space="preserve"> – </w:t>
      </w:r>
      <w:r w:rsidRPr="001A053B">
        <w:rPr>
          <w:i/>
          <w:iCs/>
          <w:kern w:val="2"/>
          <w:sz w:val="24"/>
          <w:szCs w:val="24"/>
          <w:lang w:val="en-US"/>
        </w:rPr>
        <w:t>Staphylococcus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aureus</w:t>
      </w:r>
      <w:r w:rsidRPr="001A053B">
        <w:rPr>
          <w:kern w:val="2"/>
          <w:sz w:val="24"/>
          <w:szCs w:val="24"/>
        </w:rPr>
        <w:t xml:space="preserve">, где А – бактериальная суспензия, Б и В – растительный экстракт </w:t>
      </w:r>
      <w:r w:rsidRPr="001A053B">
        <w:rPr>
          <w:i/>
          <w:iCs/>
          <w:kern w:val="2"/>
          <w:sz w:val="24"/>
          <w:szCs w:val="24"/>
          <w:lang w:val="en-US"/>
        </w:rPr>
        <w:t>Cannabis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i/>
          <w:iCs/>
          <w:kern w:val="2"/>
          <w:sz w:val="24"/>
          <w:szCs w:val="24"/>
          <w:lang w:val="en-US"/>
        </w:rPr>
        <w:t>sativa</w:t>
      </w:r>
      <w:r w:rsidRPr="001A053B">
        <w:rPr>
          <w:kern w:val="2"/>
          <w:sz w:val="24"/>
          <w:szCs w:val="24"/>
        </w:rPr>
        <w:t>,</w:t>
      </w:r>
      <w:r w:rsidRPr="001A053B">
        <w:rPr>
          <w:i/>
          <w:iCs/>
          <w:kern w:val="2"/>
          <w:sz w:val="24"/>
          <w:szCs w:val="24"/>
        </w:rPr>
        <w:t xml:space="preserve"> </w:t>
      </w:r>
      <w:r w:rsidRPr="001A053B">
        <w:rPr>
          <w:kern w:val="2"/>
          <w:sz w:val="24"/>
          <w:szCs w:val="24"/>
        </w:rPr>
        <w:t xml:space="preserve">Г – НЧ </w:t>
      </w:r>
      <w:r w:rsidRPr="001A053B">
        <w:rPr>
          <w:kern w:val="2"/>
          <w:sz w:val="24"/>
          <w:szCs w:val="24"/>
          <w:lang w:val="en-US"/>
        </w:rPr>
        <w:t>Co</w:t>
      </w:r>
      <w:r w:rsidRPr="001A053B">
        <w:rPr>
          <w:kern w:val="2"/>
          <w:sz w:val="24"/>
          <w:szCs w:val="24"/>
          <w:vertAlign w:val="subscript"/>
        </w:rPr>
        <w:t>3</w:t>
      </w:r>
      <w:r w:rsidRPr="001A053B">
        <w:rPr>
          <w:kern w:val="2"/>
          <w:sz w:val="24"/>
          <w:szCs w:val="24"/>
          <w:lang w:val="en-US"/>
        </w:rPr>
        <w:t>O</w:t>
      </w:r>
      <w:r w:rsidRPr="001A053B">
        <w:rPr>
          <w:kern w:val="2"/>
          <w:sz w:val="24"/>
          <w:szCs w:val="24"/>
          <w:vertAlign w:val="subscript"/>
        </w:rPr>
        <w:t>4</w:t>
      </w:r>
      <w:r w:rsidRPr="001A053B">
        <w:rPr>
          <w:kern w:val="2"/>
          <w:sz w:val="24"/>
          <w:szCs w:val="24"/>
        </w:rPr>
        <w:t xml:space="preserve"> 1 мг/мл, Д – НЧ </w:t>
      </w:r>
      <w:r w:rsidRPr="001A053B">
        <w:rPr>
          <w:kern w:val="2"/>
          <w:sz w:val="24"/>
          <w:szCs w:val="24"/>
          <w:lang w:val="en-US"/>
        </w:rPr>
        <w:t>Co</w:t>
      </w:r>
      <w:r w:rsidRPr="001A053B">
        <w:rPr>
          <w:kern w:val="2"/>
          <w:sz w:val="24"/>
          <w:szCs w:val="24"/>
          <w:vertAlign w:val="subscript"/>
        </w:rPr>
        <w:t>3</w:t>
      </w:r>
      <w:r w:rsidRPr="001A053B">
        <w:rPr>
          <w:kern w:val="2"/>
          <w:sz w:val="24"/>
          <w:szCs w:val="24"/>
          <w:lang w:val="en-US"/>
        </w:rPr>
        <w:t>O</w:t>
      </w:r>
      <w:r w:rsidRPr="001A053B">
        <w:rPr>
          <w:kern w:val="2"/>
          <w:sz w:val="24"/>
          <w:szCs w:val="24"/>
          <w:vertAlign w:val="subscript"/>
        </w:rPr>
        <w:t>4</w:t>
      </w:r>
      <w:r w:rsidRPr="001A053B">
        <w:rPr>
          <w:kern w:val="2"/>
          <w:sz w:val="24"/>
          <w:szCs w:val="24"/>
        </w:rPr>
        <w:t xml:space="preserve"> 5 мг/мл, Е – НЧ </w:t>
      </w:r>
      <w:r w:rsidRPr="001A053B">
        <w:rPr>
          <w:kern w:val="2"/>
          <w:sz w:val="24"/>
          <w:szCs w:val="24"/>
          <w:lang w:val="en-US"/>
        </w:rPr>
        <w:t>Co</w:t>
      </w:r>
      <w:r w:rsidRPr="001A053B">
        <w:rPr>
          <w:kern w:val="2"/>
          <w:sz w:val="24"/>
          <w:szCs w:val="24"/>
          <w:vertAlign w:val="subscript"/>
        </w:rPr>
        <w:t>3</w:t>
      </w:r>
      <w:r w:rsidRPr="001A053B">
        <w:rPr>
          <w:kern w:val="2"/>
          <w:sz w:val="24"/>
          <w:szCs w:val="24"/>
          <w:lang w:val="en-US"/>
        </w:rPr>
        <w:t>O</w:t>
      </w:r>
      <w:r w:rsidRPr="001A053B">
        <w:rPr>
          <w:kern w:val="2"/>
          <w:sz w:val="24"/>
          <w:szCs w:val="24"/>
          <w:vertAlign w:val="subscript"/>
        </w:rPr>
        <w:t>4</w:t>
      </w:r>
      <w:r w:rsidRPr="001A053B">
        <w:rPr>
          <w:kern w:val="2"/>
          <w:sz w:val="24"/>
          <w:szCs w:val="24"/>
        </w:rPr>
        <w:t xml:space="preserve"> 10 мг/мл, Ж – нитрат кобальта (К</w:t>
      </w:r>
      <w:r w:rsidRPr="001A053B">
        <w:rPr>
          <w:kern w:val="2"/>
          <w:sz w:val="24"/>
          <w:szCs w:val="24"/>
          <w:vertAlign w:val="superscript"/>
        </w:rPr>
        <w:t>+</w:t>
      </w:r>
      <w:r w:rsidRPr="001A053B">
        <w:rPr>
          <w:kern w:val="2"/>
          <w:sz w:val="24"/>
          <w:szCs w:val="24"/>
        </w:rPr>
        <w:t>)</w:t>
      </w:r>
    </w:p>
    <w:p w14:paraId="21CFF010" w14:textId="77777777" w:rsidR="001A053B" w:rsidRPr="001A053B" w:rsidRDefault="001A053B" w:rsidP="001A053B">
      <w:pPr>
        <w:contextualSpacing/>
        <w:jc w:val="center"/>
        <w:rPr>
          <w:kern w:val="2"/>
          <w:sz w:val="24"/>
          <w:szCs w:val="24"/>
        </w:rPr>
      </w:pPr>
    </w:p>
    <w:p w14:paraId="413951D5" w14:textId="77777777" w:rsidR="001A053B" w:rsidRPr="001A053B" w:rsidRDefault="001A053B" w:rsidP="001A053B">
      <w:pPr>
        <w:contextualSpacing/>
        <w:rPr>
          <w:i/>
          <w:iCs/>
          <w:kern w:val="2"/>
          <w:szCs w:val="28"/>
        </w:rPr>
      </w:pPr>
      <w:r w:rsidRPr="001A053B">
        <w:rPr>
          <w:kern w:val="2"/>
          <w:szCs w:val="28"/>
        </w:rPr>
        <w:tab/>
        <w:t xml:space="preserve">Рисунок 16 – Антибактериальная активность НЧ оксида кобальта, приготовленных с помощью экстракта </w:t>
      </w:r>
      <w:r w:rsidRPr="001A053B">
        <w:rPr>
          <w:i/>
          <w:iCs/>
          <w:kern w:val="2"/>
          <w:szCs w:val="28"/>
          <w:lang w:val="en-US"/>
        </w:rPr>
        <w:t>Cannabis</w:t>
      </w:r>
      <w:r w:rsidRPr="001A053B">
        <w:rPr>
          <w:i/>
          <w:iCs/>
          <w:kern w:val="2"/>
          <w:szCs w:val="28"/>
        </w:rPr>
        <w:t xml:space="preserve"> </w:t>
      </w:r>
      <w:r w:rsidRPr="001A053B">
        <w:rPr>
          <w:i/>
          <w:iCs/>
          <w:kern w:val="2"/>
          <w:szCs w:val="28"/>
          <w:lang w:val="en-US"/>
        </w:rPr>
        <w:t>sativa</w:t>
      </w:r>
    </w:p>
    <w:p w14:paraId="4F051ED0" w14:textId="77777777" w:rsidR="001A053B" w:rsidRPr="001A053B" w:rsidRDefault="001A053B" w:rsidP="001A053B">
      <w:pPr>
        <w:contextualSpacing/>
        <w:jc w:val="center"/>
        <w:rPr>
          <w:szCs w:val="28"/>
          <w:lang w:eastAsia="x-none"/>
        </w:rPr>
      </w:pPr>
    </w:p>
    <w:p w14:paraId="127BE184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НЧ оксида кобальта при концентрации 1 и 5 мг/мл проявляют незначительную антибактериальную активность. </w:t>
      </w:r>
    </w:p>
    <w:p w14:paraId="35873129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В основном же антимикробный эффект, достойный внимания, появляется при концентрации 10 мг/мл. </w:t>
      </w:r>
    </w:p>
    <w:p w14:paraId="1E75D22E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Наиболее чувствительными культурами оказались </w:t>
      </w:r>
      <w:r w:rsidRPr="001A053B">
        <w:rPr>
          <w:i/>
          <w:iCs/>
          <w:szCs w:val="28"/>
          <w:lang w:eastAsia="x-none"/>
        </w:rPr>
        <w:t xml:space="preserve">P. </w:t>
      </w:r>
      <w:proofErr w:type="spellStart"/>
      <w:r w:rsidRPr="001A053B">
        <w:rPr>
          <w:i/>
          <w:iCs/>
          <w:szCs w:val="28"/>
          <w:lang w:eastAsia="x-none"/>
        </w:rPr>
        <w:t>aeruginosa</w:t>
      </w:r>
      <w:proofErr w:type="spellEnd"/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szCs w:val="28"/>
          <w:lang w:eastAsia="x-none"/>
        </w:rPr>
        <w:t xml:space="preserve">и </w:t>
      </w:r>
      <w:r w:rsidRPr="001A053B">
        <w:rPr>
          <w:i/>
          <w:iCs/>
          <w:szCs w:val="28"/>
          <w:lang w:eastAsia="x-none"/>
        </w:rPr>
        <w:t xml:space="preserve">S. </w:t>
      </w:r>
      <w:r w:rsidRPr="001A053B">
        <w:rPr>
          <w:i/>
          <w:iCs/>
          <w:szCs w:val="28"/>
          <w:lang w:val="en-US" w:eastAsia="x-none"/>
        </w:rPr>
        <w:t>enterica</w:t>
      </w:r>
      <w:r w:rsidRPr="001A053B">
        <w:rPr>
          <w:i/>
          <w:iCs/>
          <w:szCs w:val="28"/>
          <w:lang w:eastAsia="x-none"/>
        </w:rPr>
        <w:t xml:space="preserve">, </w:t>
      </w:r>
      <w:r w:rsidRPr="001A053B">
        <w:rPr>
          <w:iCs/>
          <w:szCs w:val="28"/>
          <w:lang w:eastAsia="x-none"/>
        </w:rPr>
        <w:t>на них в среднем по сравнению с действием нитрата кобальта эффект НЧ оксида кобальта был на 30 % выше</w:t>
      </w:r>
      <w:r w:rsidRPr="001A053B">
        <w:rPr>
          <w:szCs w:val="28"/>
          <w:lang w:eastAsia="x-none"/>
        </w:rPr>
        <w:t xml:space="preserve">. </w:t>
      </w:r>
    </w:p>
    <w:p w14:paraId="290CF1D9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>Зоны подавления роста различных культур (в мм) указаны в таблице 2.</w:t>
      </w:r>
    </w:p>
    <w:p w14:paraId="70A6E214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</w:p>
    <w:p w14:paraId="4D3C07B6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</w:p>
    <w:p w14:paraId="1300A112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</w:p>
    <w:p w14:paraId="1A2FDBC0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lastRenderedPageBreak/>
        <w:t>Таблица 2 – Зоны ингибирования роста бактерий НЧ оксида кобальта</w:t>
      </w:r>
    </w:p>
    <w:p w14:paraId="390E0EAC" w14:textId="77777777" w:rsidR="001A053B" w:rsidRPr="001A053B" w:rsidRDefault="001A053B" w:rsidP="001A053B">
      <w:pPr>
        <w:contextualSpacing/>
        <w:rPr>
          <w:szCs w:val="28"/>
          <w:lang w:eastAsia="x-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127"/>
        <w:gridCol w:w="1188"/>
        <w:gridCol w:w="1188"/>
        <w:gridCol w:w="1129"/>
        <w:gridCol w:w="1188"/>
        <w:gridCol w:w="1188"/>
        <w:gridCol w:w="1142"/>
      </w:tblGrid>
      <w:tr w:rsidR="001A053B" w:rsidRPr="001A053B" w14:paraId="0F710E8C" w14:textId="77777777" w:rsidTr="00AB1702">
        <w:trPr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6B559F9E" w14:textId="77777777" w:rsidR="001A053B" w:rsidRPr="001A053B" w:rsidRDefault="001A053B" w:rsidP="001A053B">
            <w:pPr>
              <w:contextualSpacing/>
              <w:jc w:val="center"/>
              <w:rPr>
                <w:szCs w:val="28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Исследуемые м/о</w:t>
            </w:r>
          </w:p>
        </w:tc>
        <w:tc>
          <w:tcPr>
            <w:tcW w:w="3464" w:type="dxa"/>
            <w:gridSpan w:val="3"/>
            <w:shd w:val="clear" w:color="auto" w:fill="auto"/>
            <w:vAlign w:val="center"/>
          </w:tcPr>
          <w:p w14:paraId="4ED96702" w14:textId="77777777" w:rsidR="001A053B" w:rsidRPr="001A053B" w:rsidRDefault="001A053B" w:rsidP="001A053B">
            <w:pPr>
              <w:contextualSpacing/>
              <w:jc w:val="center"/>
              <w:rPr>
                <w:szCs w:val="28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 xml:space="preserve">НЧ </w:t>
            </w:r>
            <w:r w:rsidRPr="001A053B">
              <w:rPr>
                <w:sz w:val="24"/>
                <w:szCs w:val="24"/>
                <w:lang w:val="en-US" w:eastAsia="x-none"/>
              </w:rPr>
              <w:t>Co</w:t>
            </w:r>
            <w:r w:rsidRPr="001A053B">
              <w:rPr>
                <w:sz w:val="24"/>
                <w:szCs w:val="24"/>
                <w:vertAlign w:val="subscript"/>
                <w:lang w:eastAsia="x-none"/>
              </w:rPr>
              <w:t>3</w:t>
            </w:r>
            <w:r w:rsidRPr="001A053B">
              <w:rPr>
                <w:sz w:val="24"/>
                <w:szCs w:val="24"/>
                <w:lang w:val="en-US" w:eastAsia="x-none"/>
              </w:rPr>
              <w:t>O</w:t>
            </w:r>
            <w:r w:rsidRPr="001A053B">
              <w:rPr>
                <w:sz w:val="24"/>
                <w:szCs w:val="24"/>
                <w:vertAlign w:val="subscript"/>
                <w:lang w:eastAsia="x-none"/>
              </w:rPr>
              <w:t>4</w:t>
            </w:r>
            <w:r w:rsidRPr="001A053B">
              <w:rPr>
                <w:sz w:val="24"/>
                <w:szCs w:val="24"/>
                <w:lang w:eastAsia="x-none"/>
              </w:rPr>
              <w:t xml:space="preserve">, полученные с помощью </w:t>
            </w: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C</w:t>
            </w:r>
            <w:r w:rsidRPr="001A053B">
              <w:rPr>
                <w:i/>
                <w:iCs/>
                <w:sz w:val="24"/>
                <w:szCs w:val="24"/>
                <w:lang w:eastAsia="x-none"/>
              </w:rPr>
              <w:t xml:space="preserve">. </w:t>
            </w: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sativa</w:t>
            </w:r>
          </w:p>
        </w:tc>
        <w:tc>
          <w:tcPr>
            <w:tcW w:w="3469" w:type="dxa"/>
            <w:gridSpan w:val="3"/>
            <w:shd w:val="clear" w:color="auto" w:fill="auto"/>
            <w:vAlign w:val="center"/>
          </w:tcPr>
          <w:p w14:paraId="0551A640" w14:textId="77777777" w:rsidR="001A053B" w:rsidRPr="001A053B" w:rsidRDefault="001A053B" w:rsidP="001A053B">
            <w:pPr>
              <w:contextualSpacing/>
              <w:jc w:val="center"/>
              <w:rPr>
                <w:szCs w:val="28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 xml:space="preserve">НЧ </w:t>
            </w:r>
            <w:r w:rsidRPr="001A053B">
              <w:rPr>
                <w:sz w:val="24"/>
                <w:szCs w:val="24"/>
                <w:lang w:val="en-US" w:eastAsia="x-none"/>
              </w:rPr>
              <w:t>Co</w:t>
            </w:r>
            <w:r w:rsidRPr="001A053B">
              <w:rPr>
                <w:sz w:val="24"/>
                <w:szCs w:val="24"/>
                <w:vertAlign w:val="subscript"/>
                <w:lang w:eastAsia="x-none"/>
              </w:rPr>
              <w:t>3</w:t>
            </w:r>
            <w:r w:rsidRPr="001A053B">
              <w:rPr>
                <w:sz w:val="24"/>
                <w:szCs w:val="24"/>
                <w:lang w:val="en-US" w:eastAsia="x-none"/>
              </w:rPr>
              <w:t>O</w:t>
            </w:r>
            <w:r w:rsidRPr="001A053B">
              <w:rPr>
                <w:sz w:val="24"/>
                <w:szCs w:val="24"/>
                <w:vertAlign w:val="subscript"/>
                <w:lang w:eastAsia="x-none"/>
              </w:rPr>
              <w:t>4</w:t>
            </w:r>
            <w:r w:rsidRPr="001A053B">
              <w:rPr>
                <w:sz w:val="24"/>
                <w:szCs w:val="24"/>
                <w:lang w:eastAsia="x-none"/>
              </w:rPr>
              <w:t xml:space="preserve">, полученные с помощью </w:t>
            </w:r>
            <w:proofErr w:type="spellStart"/>
            <w:r w:rsidRPr="001A053B">
              <w:rPr>
                <w:sz w:val="24"/>
                <w:szCs w:val="24"/>
                <w:lang w:eastAsia="x-none"/>
              </w:rPr>
              <w:t>каллусных</w:t>
            </w:r>
            <w:proofErr w:type="spellEnd"/>
            <w:r w:rsidRPr="001A053B">
              <w:rPr>
                <w:sz w:val="24"/>
                <w:szCs w:val="24"/>
                <w:lang w:eastAsia="x-none"/>
              </w:rPr>
              <w:t xml:space="preserve"> тканей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286395A8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Нитрат кобальта (К</w:t>
            </w:r>
            <w:r w:rsidRPr="001A053B">
              <w:rPr>
                <w:sz w:val="24"/>
                <w:szCs w:val="24"/>
                <w:vertAlign w:val="superscript"/>
                <w:lang w:eastAsia="x-none"/>
              </w:rPr>
              <w:t>+</w:t>
            </w:r>
            <w:r w:rsidRPr="001A053B">
              <w:rPr>
                <w:sz w:val="24"/>
                <w:szCs w:val="24"/>
                <w:lang w:eastAsia="x-none"/>
              </w:rPr>
              <w:t>)</w:t>
            </w:r>
          </w:p>
        </w:tc>
      </w:tr>
      <w:tr w:rsidR="001A053B" w:rsidRPr="001A053B" w14:paraId="16541906" w14:textId="77777777" w:rsidTr="00AB1702">
        <w:trPr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7F47D364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Концентрация, мг/мл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0185AEEC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00945680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5C719E8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5239C177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CBFDE35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7BC40EA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4C132A8C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10</w:t>
            </w:r>
          </w:p>
        </w:tc>
      </w:tr>
      <w:tr w:rsidR="001A053B" w:rsidRPr="001A053B" w14:paraId="340AF4A7" w14:textId="77777777" w:rsidTr="00AB1702">
        <w:trPr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3350BEB1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S</w:t>
            </w:r>
            <w:r w:rsidRPr="001A053B">
              <w:rPr>
                <w:i/>
                <w:iCs/>
                <w:sz w:val="24"/>
                <w:szCs w:val="24"/>
                <w:lang w:eastAsia="x-none"/>
              </w:rPr>
              <w:t xml:space="preserve">. </w:t>
            </w: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enterica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3BB05907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val="en-US"/>
              </w:rPr>
              <w:t>5,</w:t>
            </w:r>
            <w:r w:rsidRPr="001A053B">
              <w:rPr>
                <w:sz w:val="24"/>
                <w:szCs w:val="24"/>
              </w:rPr>
              <w:t>3 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0,</w:t>
            </w:r>
            <w:r w:rsidRPr="001A053B">
              <w:rPr>
                <w:sz w:val="24"/>
                <w:szCs w:val="24"/>
              </w:rPr>
              <w:t>3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77543B61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val="en-US"/>
              </w:rPr>
              <w:t>6,0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0,7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576F045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val="en-US"/>
              </w:rPr>
              <w:t>9,0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0,</w:t>
            </w:r>
            <w:r w:rsidRPr="001A053B">
              <w:rPr>
                <w:sz w:val="24"/>
                <w:szCs w:val="24"/>
              </w:rPr>
              <w:t>2*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6EEC86F7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5,5 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0,3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302B456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6,8 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9CCEB6F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9,3 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0,1*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6570D0E6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</w:rPr>
              <w:t>6</w:t>
            </w:r>
            <w:r w:rsidRPr="001A053B">
              <w:rPr>
                <w:sz w:val="24"/>
                <w:szCs w:val="24"/>
                <w:lang w:val="en-US"/>
              </w:rPr>
              <w:t>,</w:t>
            </w:r>
            <w:r w:rsidRPr="001A053B">
              <w:rPr>
                <w:sz w:val="24"/>
                <w:szCs w:val="24"/>
              </w:rPr>
              <w:t>8 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</w:t>
            </w:r>
            <w:r w:rsidRPr="001A053B">
              <w:rPr>
                <w:sz w:val="24"/>
                <w:szCs w:val="24"/>
                <w:lang w:val="en-US"/>
              </w:rPr>
              <w:t>,</w:t>
            </w:r>
            <w:r w:rsidRPr="001A053B">
              <w:rPr>
                <w:sz w:val="24"/>
                <w:szCs w:val="24"/>
              </w:rPr>
              <w:t>4</w:t>
            </w:r>
          </w:p>
        </w:tc>
      </w:tr>
      <w:tr w:rsidR="001A053B" w:rsidRPr="001A053B" w14:paraId="484DF160" w14:textId="77777777" w:rsidTr="00AB1702">
        <w:trPr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23587021" w14:textId="77777777" w:rsidR="001A053B" w:rsidRPr="001A053B" w:rsidRDefault="001A053B" w:rsidP="001A053B">
            <w:pPr>
              <w:contextualSpacing/>
              <w:jc w:val="center"/>
              <w:rPr>
                <w:i/>
                <w:iCs/>
                <w:sz w:val="24"/>
                <w:szCs w:val="24"/>
                <w:lang w:val="en-US" w:eastAsia="x-none"/>
              </w:rPr>
            </w:pP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E. coli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12D26414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val="en-US" w:eastAsia="x-none"/>
              </w:rPr>
              <w:t>7,</w:t>
            </w:r>
            <w:r w:rsidRPr="001A053B">
              <w:rPr>
                <w:sz w:val="24"/>
                <w:szCs w:val="24"/>
                <w:lang w:eastAsia="x-none"/>
              </w:rPr>
              <w:t>3 </w:t>
            </w:r>
            <w:r w:rsidRPr="001A053B">
              <w:rPr>
                <w:sz w:val="24"/>
                <w:szCs w:val="24"/>
                <w:lang w:val="en-US" w:eastAsia="x-none"/>
              </w:rPr>
              <w:t>±</w:t>
            </w:r>
            <w:r w:rsidRPr="001A053B">
              <w:rPr>
                <w:sz w:val="24"/>
                <w:szCs w:val="24"/>
                <w:lang w:eastAsia="x-none"/>
              </w:rPr>
              <w:t> 0</w:t>
            </w:r>
            <w:r w:rsidRPr="001A053B">
              <w:rPr>
                <w:sz w:val="24"/>
                <w:szCs w:val="24"/>
                <w:lang w:val="en-US" w:eastAsia="x-none"/>
              </w:rPr>
              <w:t>,</w:t>
            </w:r>
            <w:r w:rsidRPr="001A053B">
              <w:rPr>
                <w:sz w:val="24"/>
                <w:szCs w:val="24"/>
                <w:lang w:eastAsia="x-none"/>
              </w:rPr>
              <w:t>7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2C560EAF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val="en-US"/>
              </w:rPr>
              <w:t>8,0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0,</w:t>
            </w:r>
            <w:r w:rsidRPr="001A053B">
              <w:rPr>
                <w:sz w:val="24"/>
                <w:szCs w:val="24"/>
              </w:rPr>
              <w:t>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C7E2AFC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val="en-US"/>
              </w:rPr>
              <w:t>9,0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0,8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F43F678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7,0 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0,8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3D5302E1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8,3 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4A24ECD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9,0 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0,3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51B5D8E0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val="en-US"/>
              </w:rPr>
              <w:t>8,5</w:t>
            </w:r>
            <w:r w:rsidRPr="001A053B">
              <w:rPr>
                <w:sz w:val="24"/>
                <w:szCs w:val="24"/>
              </w:rPr>
              <w:t>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</w:t>
            </w:r>
            <w:r w:rsidRPr="001A053B">
              <w:rPr>
                <w:sz w:val="24"/>
                <w:szCs w:val="24"/>
                <w:lang w:val="en-US"/>
              </w:rPr>
              <w:t>,</w:t>
            </w:r>
            <w:r w:rsidRPr="001A053B">
              <w:rPr>
                <w:sz w:val="24"/>
                <w:szCs w:val="24"/>
              </w:rPr>
              <w:t>6</w:t>
            </w:r>
          </w:p>
        </w:tc>
      </w:tr>
      <w:tr w:rsidR="001A053B" w:rsidRPr="001A053B" w14:paraId="161B64B2" w14:textId="77777777" w:rsidTr="00AB1702">
        <w:trPr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7131CE35" w14:textId="77777777" w:rsidR="001A053B" w:rsidRPr="001A053B" w:rsidRDefault="001A053B" w:rsidP="001A053B">
            <w:pPr>
              <w:contextualSpacing/>
              <w:jc w:val="center"/>
              <w:rPr>
                <w:i/>
                <w:iCs/>
                <w:sz w:val="24"/>
                <w:szCs w:val="24"/>
                <w:lang w:val="en-US" w:eastAsia="x-none"/>
              </w:rPr>
            </w:pP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S</w:t>
            </w:r>
            <w:r w:rsidRPr="001A053B">
              <w:rPr>
                <w:i/>
                <w:iCs/>
                <w:sz w:val="24"/>
                <w:szCs w:val="24"/>
                <w:lang w:eastAsia="x-none"/>
              </w:rPr>
              <w:t xml:space="preserve">. </w:t>
            </w: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aureus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1EC0BB65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</w:rPr>
              <w:t>5,5 ± 0,5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62E1DA25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</w:rPr>
              <w:t>7,8 ± 0,9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D7AB016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</w:rPr>
              <w:t>8,8 ± 0,6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36C1EC06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5,5 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0,4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48886637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7,5 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0,7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3C62320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8,5 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0,8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533E3F9E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</w:rPr>
              <w:t>7</w:t>
            </w:r>
            <w:r w:rsidRPr="001A053B">
              <w:rPr>
                <w:sz w:val="24"/>
                <w:szCs w:val="24"/>
                <w:lang w:val="en-US"/>
              </w:rPr>
              <w:t>,</w:t>
            </w:r>
            <w:r w:rsidRPr="001A053B">
              <w:rPr>
                <w:sz w:val="24"/>
                <w:szCs w:val="24"/>
              </w:rPr>
              <w:t>8 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</w:t>
            </w:r>
            <w:r w:rsidRPr="001A053B">
              <w:rPr>
                <w:sz w:val="24"/>
                <w:szCs w:val="24"/>
                <w:lang w:val="en-US"/>
              </w:rPr>
              <w:t>,</w:t>
            </w:r>
            <w:r w:rsidRPr="001A053B">
              <w:rPr>
                <w:sz w:val="24"/>
                <w:szCs w:val="24"/>
              </w:rPr>
              <w:t>7</w:t>
            </w:r>
          </w:p>
        </w:tc>
      </w:tr>
      <w:tr w:rsidR="001A053B" w:rsidRPr="001A053B" w14:paraId="294D9790" w14:textId="77777777" w:rsidTr="00AB1702">
        <w:trPr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33F2C167" w14:textId="77777777" w:rsidR="001A053B" w:rsidRPr="001A053B" w:rsidRDefault="001A053B" w:rsidP="001A053B">
            <w:pPr>
              <w:contextualSpacing/>
              <w:jc w:val="center"/>
              <w:rPr>
                <w:i/>
                <w:iCs/>
                <w:sz w:val="24"/>
                <w:szCs w:val="24"/>
                <w:lang w:val="en-US" w:eastAsia="x-none"/>
              </w:rPr>
            </w:pP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P</w:t>
            </w:r>
            <w:r w:rsidRPr="001A053B">
              <w:rPr>
                <w:i/>
                <w:iCs/>
                <w:sz w:val="24"/>
                <w:szCs w:val="24"/>
                <w:lang w:eastAsia="x-none"/>
              </w:rPr>
              <w:t xml:space="preserve">. </w:t>
            </w:r>
            <w:r w:rsidRPr="001A053B">
              <w:rPr>
                <w:i/>
                <w:iCs/>
                <w:sz w:val="24"/>
                <w:szCs w:val="24"/>
                <w:lang w:val="en-US" w:eastAsia="x-none"/>
              </w:rPr>
              <w:t>aeruginosa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02F263DD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</w:rPr>
              <w:t>7,8 ± 0,8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27EDC7CA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</w:rPr>
              <w:t>11,0 ± 0,5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8165431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</w:rPr>
              <w:t>12,0 ± 1,0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3BA8DB67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8,0 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0,7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57F5E512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10,8 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0,4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F61B789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  <w:lang w:eastAsia="x-none"/>
              </w:rPr>
              <w:t>12,3 </w:t>
            </w:r>
            <w:r w:rsidRPr="001A053B">
              <w:rPr>
                <w:sz w:val="24"/>
                <w:szCs w:val="24"/>
                <w:lang w:val="en-US"/>
              </w:rPr>
              <w:t>±</w:t>
            </w:r>
            <w:r w:rsidRPr="001A053B">
              <w:rPr>
                <w:sz w:val="24"/>
                <w:szCs w:val="24"/>
              </w:rPr>
              <w:t> 0,5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32CACE00" w14:textId="77777777" w:rsidR="001A053B" w:rsidRPr="001A053B" w:rsidRDefault="001A053B" w:rsidP="001A053B">
            <w:pPr>
              <w:contextualSpacing/>
              <w:jc w:val="center"/>
              <w:rPr>
                <w:sz w:val="24"/>
                <w:szCs w:val="24"/>
                <w:lang w:eastAsia="x-none"/>
              </w:rPr>
            </w:pPr>
            <w:r w:rsidRPr="001A053B">
              <w:rPr>
                <w:sz w:val="24"/>
                <w:szCs w:val="24"/>
              </w:rPr>
              <w:t>9,3 ± 0,5</w:t>
            </w:r>
          </w:p>
        </w:tc>
      </w:tr>
    </w:tbl>
    <w:p w14:paraId="20BC46AE" w14:textId="77777777" w:rsidR="001A053B" w:rsidRPr="001A053B" w:rsidRDefault="001A053B" w:rsidP="001A053B">
      <w:pPr>
        <w:contextualSpacing/>
        <w:rPr>
          <w:sz w:val="24"/>
          <w:szCs w:val="24"/>
          <w:lang w:eastAsia="x-none"/>
        </w:rPr>
      </w:pPr>
    </w:p>
    <w:p w14:paraId="71F0531B" w14:textId="777777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В целом </w:t>
      </w:r>
      <w:proofErr w:type="spellStart"/>
      <w:r w:rsidRPr="001A053B">
        <w:rPr>
          <w:szCs w:val="28"/>
          <w:lang w:eastAsia="x-none"/>
        </w:rPr>
        <w:t>биосинтезированные</w:t>
      </w:r>
      <w:proofErr w:type="spellEnd"/>
      <w:r w:rsidRPr="001A053B">
        <w:rPr>
          <w:szCs w:val="28"/>
          <w:lang w:eastAsia="x-none"/>
        </w:rPr>
        <w:t xml:space="preserve"> НЧ оксида кобальта показали незначительно выраженный антибактериальный эффект против </w:t>
      </w:r>
      <w:r w:rsidRPr="001A053B">
        <w:rPr>
          <w:i/>
          <w:iCs/>
          <w:szCs w:val="28"/>
          <w:lang w:val="en-US" w:eastAsia="x-none"/>
        </w:rPr>
        <w:t>S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enterica</w:t>
      </w:r>
      <w:r w:rsidRPr="001A053B">
        <w:rPr>
          <w:i/>
          <w:iCs/>
          <w:szCs w:val="28"/>
          <w:lang w:eastAsia="x-none"/>
        </w:rPr>
        <w:t xml:space="preserve">, </w:t>
      </w:r>
      <w:r w:rsidRPr="001A053B">
        <w:rPr>
          <w:i/>
          <w:iCs/>
          <w:szCs w:val="28"/>
          <w:lang w:val="en-US" w:eastAsia="x-none"/>
        </w:rPr>
        <w:t>E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coli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Cs/>
          <w:szCs w:val="28"/>
          <w:lang w:eastAsia="x-none"/>
        </w:rPr>
        <w:t>и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/>
          <w:iCs/>
          <w:szCs w:val="28"/>
          <w:lang w:val="en-US" w:eastAsia="x-none"/>
        </w:rPr>
        <w:t>S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aureus</w:t>
      </w:r>
      <w:r w:rsidRPr="001A053B">
        <w:rPr>
          <w:szCs w:val="28"/>
          <w:lang w:eastAsia="x-none"/>
        </w:rPr>
        <w:t>. Наибольшая антибактериальная активность НЧ Со</w:t>
      </w:r>
      <w:r w:rsidRPr="001A053B">
        <w:rPr>
          <w:szCs w:val="28"/>
          <w:vertAlign w:val="subscript"/>
          <w:lang w:eastAsia="x-none"/>
        </w:rPr>
        <w:t>3</w:t>
      </w:r>
      <w:r w:rsidRPr="001A053B">
        <w:rPr>
          <w:szCs w:val="28"/>
          <w:lang w:val="en-US" w:eastAsia="x-none"/>
        </w:rPr>
        <w:t>O</w:t>
      </w:r>
      <w:r w:rsidRPr="001A053B">
        <w:rPr>
          <w:szCs w:val="28"/>
          <w:vertAlign w:val="subscript"/>
          <w:lang w:eastAsia="x-none"/>
        </w:rPr>
        <w:t>4</w:t>
      </w:r>
      <w:r w:rsidRPr="001A053B">
        <w:rPr>
          <w:szCs w:val="28"/>
          <w:lang w:eastAsia="x-none"/>
        </w:rPr>
        <w:t xml:space="preserve"> в концентрации 10 мг/мл была выражена в отношении патогенного микроорганизма </w:t>
      </w:r>
      <w:r w:rsidRPr="001A053B">
        <w:rPr>
          <w:i/>
          <w:iCs/>
          <w:szCs w:val="28"/>
          <w:lang w:val="en-US" w:eastAsia="x-none"/>
        </w:rPr>
        <w:t>P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aeruginosa</w:t>
      </w:r>
      <w:r w:rsidRPr="001A053B">
        <w:rPr>
          <w:szCs w:val="28"/>
          <w:lang w:eastAsia="x-none"/>
        </w:rPr>
        <w:t xml:space="preserve">.  Эффективность НЧ кобальта в сравнении с их ионами при использовании максимальной концентрации выше на 35 % для </w:t>
      </w:r>
      <w:r w:rsidRPr="001A053B">
        <w:rPr>
          <w:i/>
          <w:iCs/>
          <w:szCs w:val="28"/>
          <w:lang w:eastAsia="x-none"/>
        </w:rPr>
        <w:t xml:space="preserve">P. </w:t>
      </w:r>
      <w:proofErr w:type="spellStart"/>
      <w:r w:rsidRPr="001A053B">
        <w:rPr>
          <w:i/>
          <w:iCs/>
          <w:szCs w:val="28"/>
          <w:lang w:eastAsia="x-none"/>
        </w:rPr>
        <w:t>aeruginosa</w:t>
      </w:r>
      <w:proofErr w:type="spellEnd"/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szCs w:val="28"/>
          <w:lang w:eastAsia="x-none"/>
        </w:rPr>
        <w:t xml:space="preserve">и </w:t>
      </w:r>
      <w:r w:rsidRPr="001A053B">
        <w:rPr>
          <w:i/>
          <w:iCs/>
          <w:szCs w:val="28"/>
          <w:lang w:eastAsia="x-none"/>
        </w:rPr>
        <w:t xml:space="preserve">S. </w:t>
      </w:r>
      <w:r w:rsidRPr="001A053B">
        <w:rPr>
          <w:i/>
          <w:iCs/>
          <w:szCs w:val="28"/>
          <w:lang w:val="en-US" w:eastAsia="x-none"/>
        </w:rPr>
        <w:t>enterica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Cs/>
          <w:szCs w:val="28"/>
          <w:lang w:eastAsia="x-none"/>
        </w:rPr>
        <w:t>и только на 5-10 % для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/>
          <w:iCs/>
          <w:szCs w:val="28"/>
          <w:lang w:val="en-US" w:eastAsia="x-none"/>
        </w:rPr>
        <w:t>E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coli</w:t>
      </w:r>
      <w:r w:rsidRPr="001A053B">
        <w:rPr>
          <w:szCs w:val="28"/>
          <w:lang w:eastAsia="x-none"/>
        </w:rPr>
        <w:t xml:space="preserve"> и </w:t>
      </w:r>
      <w:r w:rsidRPr="001A053B">
        <w:rPr>
          <w:i/>
          <w:iCs/>
          <w:szCs w:val="28"/>
          <w:lang w:val="en-US" w:eastAsia="x-none"/>
        </w:rPr>
        <w:t>S</w:t>
      </w:r>
      <w:r w:rsidRPr="001A053B">
        <w:rPr>
          <w:i/>
          <w:iCs/>
          <w:szCs w:val="28"/>
          <w:lang w:eastAsia="x-none"/>
        </w:rPr>
        <w:t xml:space="preserve">. </w:t>
      </w:r>
      <w:r w:rsidRPr="001A053B">
        <w:rPr>
          <w:i/>
          <w:iCs/>
          <w:szCs w:val="28"/>
          <w:lang w:val="en-US" w:eastAsia="x-none"/>
        </w:rPr>
        <w:t>aureus</w:t>
      </w:r>
      <w:r w:rsidRPr="001A053B">
        <w:rPr>
          <w:szCs w:val="28"/>
          <w:lang w:eastAsia="x-none"/>
        </w:rPr>
        <w:t xml:space="preserve">. </w:t>
      </w:r>
    </w:p>
    <w:p w14:paraId="2BB1211B" w14:textId="437E5377" w:rsidR="001A053B" w:rsidRP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Использование растительного экстракта </w:t>
      </w:r>
      <w:r w:rsidRPr="001A053B">
        <w:rPr>
          <w:i/>
          <w:iCs/>
          <w:szCs w:val="28"/>
          <w:lang w:val="en-US" w:eastAsia="x-none"/>
        </w:rPr>
        <w:t>Cannabis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/>
          <w:iCs/>
          <w:szCs w:val="28"/>
          <w:lang w:val="en-US" w:eastAsia="x-none"/>
        </w:rPr>
        <w:t>sativa</w:t>
      </w:r>
      <w:r w:rsidRPr="001A053B">
        <w:rPr>
          <w:i/>
          <w:iCs/>
          <w:szCs w:val="28"/>
          <w:lang w:eastAsia="x-none"/>
        </w:rPr>
        <w:t xml:space="preserve"> </w:t>
      </w:r>
      <w:r w:rsidRPr="001A053B">
        <w:rPr>
          <w:iCs/>
          <w:szCs w:val="28"/>
          <w:lang w:eastAsia="x-none"/>
        </w:rPr>
        <w:t xml:space="preserve">или </w:t>
      </w:r>
      <w:proofErr w:type="spellStart"/>
      <w:r w:rsidRPr="001A053B">
        <w:rPr>
          <w:iCs/>
          <w:szCs w:val="28"/>
          <w:lang w:eastAsia="x-none"/>
        </w:rPr>
        <w:t>каллусных</w:t>
      </w:r>
      <w:proofErr w:type="spellEnd"/>
      <w:r w:rsidRPr="001A053B">
        <w:rPr>
          <w:iCs/>
          <w:szCs w:val="28"/>
          <w:lang w:eastAsia="x-none"/>
        </w:rPr>
        <w:t xml:space="preserve"> тканей</w:t>
      </w:r>
      <w:r w:rsidRPr="001A053B">
        <w:rPr>
          <w:szCs w:val="28"/>
          <w:lang w:eastAsia="x-none"/>
        </w:rPr>
        <w:t xml:space="preserve"> в качестве восстановителей и стабилизаторов не обнаружило разницу в проявляемой антибактериальной активности и размерах синтезированных НЧ оксида кобальта [</w:t>
      </w:r>
      <w:r w:rsidRPr="001A053B">
        <w:rPr>
          <w:szCs w:val="28"/>
          <w:lang w:eastAsia="x-none"/>
        </w:rPr>
        <w:t>18</w:t>
      </w:r>
      <w:r w:rsidRPr="001A053B">
        <w:rPr>
          <w:szCs w:val="28"/>
          <w:lang w:eastAsia="x-none"/>
        </w:rPr>
        <w:t>].</w:t>
      </w:r>
    </w:p>
    <w:p w14:paraId="454FCAAC" w14:textId="242F3DA5" w:rsidR="001A053B" w:rsidRDefault="001A053B" w:rsidP="001A053B">
      <w:pPr>
        <w:ind w:firstLine="708"/>
        <w:contextualSpacing/>
        <w:rPr>
          <w:szCs w:val="28"/>
          <w:lang w:eastAsia="x-none"/>
        </w:rPr>
      </w:pPr>
      <w:r w:rsidRPr="001A053B">
        <w:rPr>
          <w:szCs w:val="28"/>
          <w:lang w:eastAsia="x-none"/>
        </w:rPr>
        <w:t xml:space="preserve">Таким образов, биосинтез НЧ оксида кобальта и оксида серебра является устойчивым и экологически чистым подход к синтезу этих наноматериалов, а сами </w:t>
      </w:r>
      <w:proofErr w:type="spellStart"/>
      <w:r w:rsidRPr="001A053B">
        <w:rPr>
          <w:szCs w:val="28"/>
          <w:lang w:eastAsia="x-none"/>
        </w:rPr>
        <w:t>биосинтезированные</w:t>
      </w:r>
      <w:proofErr w:type="spellEnd"/>
      <w:r w:rsidRPr="001A053B">
        <w:rPr>
          <w:szCs w:val="28"/>
          <w:lang w:eastAsia="x-none"/>
        </w:rPr>
        <w:t xml:space="preserve"> наночастицы могут найти применение как новое поколение антибактериальных средств.</w:t>
      </w:r>
    </w:p>
    <w:p w14:paraId="3CD70C39" w14:textId="4C93064C" w:rsidR="00BE31C1" w:rsidRPr="00BE31C1" w:rsidRDefault="00BE31C1" w:rsidP="00B92148">
      <w:pPr>
        <w:pStyle w:val="1"/>
        <w:contextualSpacing/>
        <w:jc w:val="center"/>
        <w:rPr>
          <w:rFonts w:eastAsia="Times New Roman" w:cs="Times New Roman"/>
          <w:bCs w:val="0"/>
          <w:color w:val="000000"/>
          <w:szCs w:val="32"/>
          <w:shd w:val="clear" w:color="auto" w:fill="FFFFFF"/>
          <w:lang w:val="x-none" w:eastAsia="x-none"/>
        </w:rPr>
      </w:pPr>
      <w:r>
        <w:rPr>
          <w:lang w:eastAsia="x-none"/>
        </w:rPr>
        <w:br w:type="page"/>
      </w:r>
      <w:bookmarkStart w:id="21" w:name="_Toc57752428"/>
      <w:bookmarkStart w:id="22" w:name="_Toc86617622"/>
      <w:bookmarkStart w:id="23" w:name="_Toc136260755"/>
      <w:r w:rsidRPr="00BE31C1">
        <w:rPr>
          <w:rFonts w:eastAsia="Times New Roman" w:cs="Times New Roman"/>
          <w:bCs w:val="0"/>
          <w:color w:val="000000"/>
          <w:szCs w:val="32"/>
          <w:shd w:val="clear" w:color="auto" w:fill="FFFFFF"/>
          <w:lang w:val="x-none" w:eastAsia="x-none"/>
        </w:rPr>
        <w:lastRenderedPageBreak/>
        <w:t>Список использованных источников</w:t>
      </w:r>
      <w:bookmarkEnd w:id="21"/>
      <w:bookmarkEnd w:id="22"/>
      <w:bookmarkEnd w:id="23"/>
    </w:p>
    <w:p w14:paraId="20FCCB6A" w14:textId="77777777" w:rsidR="00BE31C1" w:rsidRPr="00BE31C1" w:rsidRDefault="00BE31C1" w:rsidP="00B92148">
      <w:pPr>
        <w:tabs>
          <w:tab w:val="left" w:pos="1134"/>
        </w:tabs>
        <w:ind w:firstLine="709"/>
        <w:contextualSpacing/>
        <w:jc w:val="left"/>
        <w:rPr>
          <w:color w:val="000000"/>
          <w:szCs w:val="28"/>
          <w:shd w:val="clear" w:color="auto" w:fill="FFFFFF"/>
        </w:rPr>
      </w:pPr>
    </w:p>
    <w:p w14:paraId="1D1459C8" w14:textId="77777777" w:rsidR="00BE31C1" w:rsidRPr="00BE31C1" w:rsidRDefault="00BE31C1" w:rsidP="00B92148">
      <w:pPr>
        <w:tabs>
          <w:tab w:val="left" w:pos="1134"/>
        </w:tabs>
        <w:contextualSpacing/>
        <w:rPr>
          <w:i/>
          <w:iCs/>
          <w:color w:val="000000"/>
          <w:szCs w:val="28"/>
          <w:u w:val="single"/>
          <w:shd w:val="clear" w:color="auto" w:fill="FFFFFF"/>
        </w:rPr>
      </w:pPr>
    </w:p>
    <w:p w14:paraId="30C510F1" w14:textId="7212009E" w:rsidR="00BE31C1" w:rsidRPr="00B92148" w:rsidRDefault="00BE31C1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 w:rsidRPr="00BE31C1">
        <w:rPr>
          <w:color w:val="000000"/>
          <w:szCs w:val="28"/>
          <w:shd w:val="clear" w:color="auto" w:fill="FFFFFF"/>
          <w:lang w:val="en-US"/>
        </w:rPr>
        <w:t>1</w:t>
      </w:r>
      <w:r w:rsidRPr="00BE31C1">
        <w:rPr>
          <w:rFonts w:ascii="Calibri" w:hAnsi="Calibri"/>
          <w:sz w:val="22"/>
          <w:lang w:val="en-US"/>
        </w:rPr>
        <w:t xml:space="preserve"> </w:t>
      </w:r>
      <w:proofErr w:type="spellStart"/>
      <w:r w:rsidR="00B92148" w:rsidRPr="00B92148">
        <w:rPr>
          <w:color w:val="000000"/>
          <w:szCs w:val="28"/>
          <w:shd w:val="clear" w:color="auto" w:fill="FFFFFF"/>
          <w:lang w:val="en-US"/>
        </w:rPr>
        <w:t>Gruyer</w:t>
      </w:r>
      <w:proofErr w:type="spellEnd"/>
      <w:r w:rsidR="00B92148" w:rsidRPr="00B92148">
        <w:rPr>
          <w:color w:val="000000"/>
          <w:szCs w:val="28"/>
          <w:shd w:val="clear" w:color="auto" w:fill="FFFFFF"/>
          <w:lang w:val="en-US"/>
        </w:rPr>
        <w:t xml:space="preserve">, N. Interaction between silver nanoparticles and plant growth / N. </w:t>
      </w:r>
      <w:proofErr w:type="spellStart"/>
      <w:r w:rsidR="00B92148" w:rsidRPr="00B92148">
        <w:rPr>
          <w:color w:val="000000"/>
          <w:szCs w:val="28"/>
          <w:shd w:val="clear" w:color="auto" w:fill="FFFFFF"/>
          <w:lang w:val="en-US"/>
        </w:rPr>
        <w:t>Gruyer</w:t>
      </w:r>
      <w:proofErr w:type="spellEnd"/>
      <w:r w:rsidR="00B92148" w:rsidRPr="00B92148">
        <w:rPr>
          <w:color w:val="000000"/>
          <w:szCs w:val="28"/>
          <w:shd w:val="clear" w:color="auto" w:fill="FFFFFF"/>
          <w:lang w:val="en-US"/>
        </w:rPr>
        <w:t xml:space="preserve">, C. Bastien, N. </w:t>
      </w:r>
      <w:proofErr w:type="spellStart"/>
      <w:r w:rsidR="00B92148" w:rsidRPr="00B92148">
        <w:rPr>
          <w:color w:val="000000"/>
          <w:szCs w:val="28"/>
          <w:shd w:val="clear" w:color="auto" w:fill="FFFFFF"/>
          <w:lang w:val="en-US"/>
        </w:rPr>
        <w:t>Dassylva</w:t>
      </w:r>
      <w:proofErr w:type="spellEnd"/>
      <w:r w:rsidR="00B92148" w:rsidRPr="00B92148">
        <w:rPr>
          <w:color w:val="000000"/>
          <w:szCs w:val="28"/>
          <w:shd w:val="clear" w:color="auto" w:fill="FFFFFF"/>
          <w:lang w:val="en-US"/>
        </w:rPr>
        <w:t xml:space="preserve">, // International Symposium on New Technologies for Environment Control, Energy-Saving and Crop </w:t>
      </w:r>
      <w:proofErr w:type="spellStart"/>
      <w:r w:rsidR="00B92148" w:rsidRPr="00B92148">
        <w:rPr>
          <w:color w:val="000000"/>
          <w:szCs w:val="28"/>
          <w:shd w:val="clear" w:color="auto" w:fill="FFFFFF"/>
          <w:lang w:val="en-US"/>
        </w:rPr>
        <w:t>Produc-tion</w:t>
      </w:r>
      <w:proofErr w:type="spellEnd"/>
      <w:r w:rsidR="00B92148" w:rsidRPr="00B92148">
        <w:rPr>
          <w:color w:val="000000"/>
          <w:szCs w:val="28"/>
          <w:shd w:val="clear" w:color="auto" w:fill="FFFFFF"/>
          <w:lang w:val="en-US"/>
        </w:rPr>
        <w:t xml:space="preserve"> in Greenhouse and Plant 1037. ‒ 2013. ‒ P. 795-800.</w:t>
      </w:r>
    </w:p>
    <w:p w14:paraId="4E09D852" w14:textId="469D110B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2</w:t>
      </w:r>
      <w:r w:rsidRPr="00B92148">
        <w:rPr>
          <w:color w:val="000000"/>
          <w:szCs w:val="28"/>
          <w:shd w:val="clear" w:color="auto" w:fill="FFFFFF"/>
          <w:lang w:val="en-US"/>
        </w:rPr>
        <w:t xml:space="preserve"> Logeswari, P. Eco friendly synthesis of silver nanoparticles from commercially available plant powders and their anti-bacterial properties / P. Logeswari, S. Silambarasan, J. Abraham // Scientia. Transactions F: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Nanotechnol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. ‒ 2013. ‒ P. 1049-1054.</w:t>
      </w:r>
    </w:p>
    <w:p w14:paraId="6ABCAB83" w14:textId="2C557D7A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3</w:t>
      </w:r>
      <w:r w:rsidRPr="00B92148">
        <w:rPr>
          <w:color w:val="000000"/>
          <w:szCs w:val="28"/>
          <w:shd w:val="clear" w:color="auto" w:fill="FFFFFF"/>
          <w:lang w:val="en-US"/>
        </w:rPr>
        <w:t xml:space="preserve"> </w:t>
      </w:r>
      <w:bookmarkStart w:id="24" w:name="_Hlk135267011"/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Gnanasangeetha</w:t>
      </w:r>
      <w:bookmarkEnd w:id="24"/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, D. One pot synthesis of zinc oxide nanoparticles via chemical and green method / D.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Gnanasangeetha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, S.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Thambavani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 // Res. J. Mater. Sci. ‒ 2013. ‒  P. 1-8.</w:t>
      </w:r>
    </w:p>
    <w:p w14:paraId="630CA5BE" w14:textId="40417ED2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4</w:t>
      </w:r>
      <w:r w:rsidRPr="00B92148">
        <w:rPr>
          <w:color w:val="000000"/>
          <w:szCs w:val="28"/>
          <w:shd w:val="clear" w:color="auto" w:fill="FFFFFF"/>
          <w:lang w:val="en-US"/>
        </w:rPr>
        <w:tab/>
        <w:t xml:space="preserve">Lakshmi, J. V. Synthesis, characterization and evaluation of antimicrobial activity of argentum oxide nanoparticles / J.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Lakshmni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, R. Sharath, M. N. Chandraprabha // J.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Biochem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. Technol. ‒ 2012. ‒   P. 151-154.</w:t>
      </w:r>
    </w:p>
    <w:p w14:paraId="773F4C1A" w14:textId="5F420AB8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5</w:t>
      </w:r>
      <w:r w:rsidRPr="00B92148">
        <w:rPr>
          <w:color w:val="000000"/>
          <w:szCs w:val="28"/>
          <w:shd w:val="clear" w:color="auto" w:fill="FFFFFF"/>
          <w:lang w:val="en-US"/>
        </w:rPr>
        <w:tab/>
        <w:t>Zhang, Y. Synergetic antibacterial effects of silver nanoparticles Aloe Vera prepared via a green method / Y. Zhang, D. Yang, G. Gao // Nano. Biomed. Eng. ‒ 2010. ‒ P. 252-257.</w:t>
      </w:r>
    </w:p>
    <w:p w14:paraId="525778BB" w14:textId="7A9E86CE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6</w:t>
      </w:r>
      <w:r w:rsidRPr="00B92148">
        <w:rPr>
          <w:color w:val="000000"/>
          <w:szCs w:val="28"/>
          <w:shd w:val="clear" w:color="auto" w:fill="FFFFFF"/>
          <w:lang w:val="en-US"/>
        </w:rPr>
        <w:tab/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Orasad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, K. Plant system: natures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nanofactory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 / K.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Orasad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, A. H. Jha, A. R. Kulakarni // Colloids Surf. B: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Biointerfaces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. ‒ 2009. ‒ P. 219-223.</w:t>
      </w:r>
    </w:p>
    <w:p w14:paraId="00BF7E5F" w14:textId="443BC473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7</w:t>
      </w:r>
      <w:r w:rsidRPr="00B92148">
        <w:rPr>
          <w:color w:val="000000"/>
          <w:szCs w:val="28"/>
          <w:shd w:val="clear" w:color="auto" w:fill="FFFFFF"/>
          <w:lang w:val="en-US"/>
        </w:rPr>
        <w:tab/>
        <w:t xml:space="preserve">Okafor, F. Green synthesis of silver nanoparticles, their characterization, application and antibacterial activity / F. Okafor, T.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Kukhtareva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, V. Edwards // Int. J. Environ. Res. Public Health. ‒ 2013. ‒ P. 5221-5238.</w:t>
      </w:r>
    </w:p>
    <w:p w14:paraId="4D5FAD38" w14:textId="5A7DA7D2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  <w:lang w:val="en-US"/>
        </w:rPr>
        <w:t>8</w:t>
      </w:r>
      <w:r w:rsidRPr="00B92148">
        <w:rPr>
          <w:color w:val="000000"/>
          <w:szCs w:val="28"/>
          <w:shd w:val="clear" w:color="auto" w:fill="FFFFFF"/>
          <w:lang w:val="en-US"/>
        </w:rPr>
        <w:tab/>
        <w:t xml:space="preserve">Look, D. C. Recent advances in NPs materials and devices / D. C. Look // Mat. Sci. Eng. </w:t>
      </w:r>
      <w:r w:rsidRPr="00B92148">
        <w:rPr>
          <w:color w:val="000000"/>
          <w:szCs w:val="28"/>
          <w:shd w:val="clear" w:color="auto" w:fill="FFFFFF"/>
        </w:rPr>
        <w:t xml:space="preserve">‒ 2001. ‒ </w:t>
      </w:r>
      <w:r w:rsidRPr="00B92148">
        <w:rPr>
          <w:color w:val="000000"/>
          <w:szCs w:val="28"/>
          <w:shd w:val="clear" w:color="auto" w:fill="FFFFFF"/>
          <w:lang w:val="en-US"/>
        </w:rPr>
        <w:t>P</w:t>
      </w:r>
      <w:r w:rsidRPr="00B92148">
        <w:rPr>
          <w:color w:val="000000"/>
          <w:szCs w:val="28"/>
          <w:shd w:val="clear" w:color="auto" w:fill="FFFFFF"/>
        </w:rPr>
        <w:t>. 383-387.</w:t>
      </w:r>
    </w:p>
    <w:p w14:paraId="6A852BB6" w14:textId="77777777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</w:rPr>
      </w:pPr>
      <w:r w:rsidRPr="00B92148">
        <w:rPr>
          <w:color w:val="000000"/>
          <w:szCs w:val="28"/>
          <w:shd w:val="clear" w:color="auto" w:fill="FFFFFF"/>
        </w:rPr>
        <w:t>61</w:t>
      </w:r>
      <w:r w:rsidRPr="00B92148">
        <w:rPr>
          <w:b/>
          <w:bCs/>
          <w:color w:val="000000"/>
          <w:szCs w:val="28"/>
          <w:shd w:val="clear" w:color="auto" w:fill="FFFFFF"/>
        </w:rPr>
        <w:t xml:space="preserve"> </w:t>
      </w:r>
      <w:proofErr w:type="spellStart"/>
      <w:r w:rsidRPr="00B92148">
        <w:rPr>
          <w:color w:val="000000"/>
          <w:szCs w:val="28"/>
          <w:shd w:val="clear" w:color="auto" w:fill="FFFFFF"/>
        </w:rPr>
        <w:t>Чмель</w:t>
      </w:r>
      <w:proofErr w:type="spellEnd"/>
      <w:r w:rsidRPr="00B92148">
        <w:rPr>
          <w:color w:val="000000"/>
          <w:szCs w:val="28"/>
          <w:shd w:val="clear" w:color="auto" w:fill="FFFFFF"/>
        </w:rPr>
        <w:t xml:space="preserve">, И. О. Оценка антибактериальной активности </w:t>
      </w:r>
      <w:proofErr w:type="spellStart"/>
      <w:r w:rsidRPr="00B92148">
        <w:rPr>
          <w:color w:val="000000"/>
          <w:szCs w:val="28"/>
          <w:shd w:val="clear" w:color="auto" w:fill="FFFFFF"/>
        </w:rPr>
        <w:t>биосинтезированных</w:t>
      </w:r>
      <w:proofErr w:type="spellEnd"/>
      <w:r w:rsidRPr="00B92148">
        <w:rPr>
          <w:color w:val="000000"/>
          <w:szCs w:val="28"/>
          <w:shd w:val="clear" w:color="auto" w:fill="FFFFFF"/>
        </w:rPr>
        <w:t xml:space="preserve"> наночастиц серебра / И. О. </w:t>
      </w:r>
      <w:proofErr w:type="spellStart"/>
      <w:r w:rsidRPr="00B92148">
        <w:rPr>
          <w:color w:val="000000"/>
          <w:szCs w:val="28"/>
          <w:shd w:val="clear" w:color="auto" w:fill="FFFFFF"/>
        </w:rPr>
        <w:t>Чмель</w:t>
      </w:r>
      <w:proofErr w:type="spellEnd"/>
      <w:r w:rsidRPr="00B92148">
        <w:rPr>
          <w:color w:val="000000"/>
          <w:szCs w:val="28"/>
          <w:shd w:val="clear" w:color="auto" w:fill="FFFFFF"/>
        </w:rPr>
        <w:t xml:space="preserve">, О. К. Давыдова, Т. Р. Рахматуллин // </w:t>
      </w:r>
      <w:bookmarkStart w:id="25" w:name="_Hlk135269474"/>
      <w:r w:rsidRPr="00B92148">
        <w:rPr>
          <w:color w:val="000000"/>
          <w:szCs w:val="28"/>
          <w:shd w:val="clear" w:color="auto" w:fill="FFFFFF"/>
          <w:lang w:val="en-US"/>
        </w:rPr>
        <w:t>II</w:t>
      </w:r>
      <w:r w:rsidRPr="00B92148">
        <w:rPr>
          <w:color w:val="000000"/>
          <w:szCs w:val="28"/>
          <w:shd w:val="clear" w:color="auto" w:fill="FFFFFF"/>
        </w:rPr>
        <w:t xml:space="preserve"> Всероссийская научно-практическая конференция «Теория и практика инновационных исследований в области естественных наук». – Оренбург, ОГУ. – 2023.</w:t>
      </w:r>
      <w:bookmarkEnd w:id="25"/>
    </w:p>
    <w:p w14:paraId="11EADFC7" w14:textId="78E305CD" w:rsidR="00B92148" w:rsidRPr="00B92148" w:rsidRDefault="00B92148" w:rsidP="00B92148">
      <w:pPr>
        <w:tabs>
          <w:tab w:val="left" w:pos="1134"/>
        </w:tabs>
        <w:ind w:firstLine="709"/>
        <w:contextualSpacing/>
        <w:rPr>
          <w:b/>
          <w:color w:val="000000"/>
          <w:szCs w:val="28"/>
          <w:shd w:val="clear" w:color="auto" w:fill="FFFFFF"/>
        </w:rPr>
      </w:pPr>
      <w:r w:rsidRPr="00B92148">
        <w:rPr>
          <w:color w:val="000000"/>
          <w:szCs w:val="28"/>
          <w:shd w:val="clear" w:color="auto" w:fill="FFFFFF"/>
        </w:rPr>
        <w:t>9</w:t>
      </w:r>
      <w:r w:rsidRPr="00B92148">
        <w:rPr>
          <w:color w:val="000000"/>
          <w:szCs w:val="28"/>
          <w:shd w:val="clear" w:color="auto" w:fill="FFFFFF"/>
        </w:rPr>
        <w:t xml:space="preserve"> Давыдова, О. К. </w:t>
      </w:r>
      <w:r w:rsidRPr="00B92148">
        <w:rPr>
          <w:bCs/>
          <w:color w:val="000000"/>
          <w:szCs w:val="28"/>
          <w:shd w:val="clear" w:color="auto" w:fill="FFFFFF"/>
        </w:rPr>
        <w:t xml:space="preserve">Свойства </w:t>
      </w:r>
      <w:proofErr w:type="spellStart"/>
      <w:r w:rsidRPr="00B92148">
        <w:rPr>
          <w:bCs/>
          <w:color w:val="000000"/>
          <w:szCs w:val="28"/>
          <w:shd w:val="clear" w:color="auto" w:fill="FFFFFF"/>
        </w:rPr>
        <w:t>биосинтезированных</w:t>
      </w:r>
      <w:proofErr w:type="spellEnd"/>
      <w:r w:rsidRPr="00B92148">
        <w:rPr>
          <w:bCs/>
          <w:color w:val="000000"/>
          <w:szCs w:val="28"/>
          <w:shd w:val="clear" w:color="auto" w:fill="FFFFFF"/>
        </w:rPr>
        <w:t xml:space="preserve"> наночастиц кобальта и оценка их антибактериальной активности / О. К. Давыдова, И. О. </w:t>
      </w:r>
      <w:proofErr w:type="spellStart"/>
      <w:r w:rsidRPr="00B92148">
        <w:rPr>
          <w:bCs/>
          <w:color w:val="000000"/>
          <w:szCs w:val="28"/>
          <w:shd w:val="clear" w:color="auto" w:fill="FFFFFF"/>
        </w:rPr>
        <w:t>Чмель</w:t>
      </w:r>
      <w:proofErr w:type="spellEnd"/>
      <w:r w:rsidRPr="00B92148">
        <w:rPr>
          <w:bCs/>
          <w:color w:val="000000"/>
          <w:szCs w:val="28"/>
          <w:shd w:val="clear" w:color="auto" w:fill="FFFFFF"/>
        </w:rPr>
        <w:t xml:space="preserve">, А. Н. </w:t>
      </w:r>
      <w:proofErr w:type="spellStart"/>
      <w:r w:rsidRPr="00B92148">
        <w:rPr>
          <w:bCs/>
          <w:color w:val="000000"/>
          <w:szCs w:val="28"/>
          <w:shd w:val="clear" w:color="auto" w:fill="FFFFFF"/>
        </w:rPr>
        <w:t>Никиян</w:t>
      </w:r>
      <w:proofErr w:type="spellEnd"/>
      <w:r w:rsidRPr="00B92148">
        <w:rPr>
          <w:bCs/>
          <w:color w:val="000000"/>
          <w:szCs w:val="28"/>
          <w:shd w:val="clear" w:color="auto" w:fill="FFFFFF"/>
        </w:rPr>
        <w:t xml:space="preserve"> // </w:t>
      </w:r>
      <w:r w:rsidRPr="00B92148">
        <w:rPr>
          <w:bCs/>
          <w:color w:val="000000"/>
          <w:szCs w:val="28"/>
          <w:shd w:val="clear" w:color="auto" w:fill="FFFFFF"/>
          <w:lang w:val="en-US"/>
        </w:rPr>
        <w:t>II</w:t>
      </w:r>
      <w:r w:rsidRPr="00B92148">
        <w:rPr>
          <w:bCs/>
          <w:color w:val="000000"/>
          <w:szCs w:val="28"/>
          <w:shd w:val="clear" w:color="auto" w:fill="FFFFFF"/>
        </w:rPr>
        <w:t xml:space="preserve"> Всероссийская научно-практическая конференция «Теория и практика инновационных исследований в области естественных наук». – Оренбург, ОГУ. – 2023.</w:t>
      </w:r>
    </w:p>
    <w:p w14:paraId="7A979607" w14:textId="7F7893EF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10</w:t>
      </w:r>
      <w:r w:rsidRPr="00B92148">
        <w:rPr>
          <w:color w:val="000000"/>
          <w:szCs w:val="28"/>
          <w:shd w:val="clear" w:color="auto" w:fill="FFFFFF"/>
          <w:lang w:val="en-US"/>
        </w:rPr>
        <w:tab/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Dhermendre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, B. Application of nanoparticles in waste water treatment / B. 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Dhermendre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, K. Tiwari, J. Behari // World Appl. Sci. ‒ 2008. ‒ P. 417-433.</w:t>
      </w:r>
    </w:p>
    <w:p w14:paraId="24638859" w14:textId="2FDC7BA6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11</w:t>
      </w:r>
      <w:r w:rsidRPr="00B92148">
        <w:rPr>
          <w:color w:val="000000"/>
          <w:szCs w:val="28"/>
          <w:shd w:val="clear" w:color="auto" w:fill="FFFFFF"/>
          <w:lang w:val="en-US"/>
        </w:rPr>
        <w:tab/>
        <w:t xml:space="preserve">Tomczak, M. M. Morphological control and assembly of metal oxide using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biotemplat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 / M. M. Tomczak, L.F. Drummy, S.M.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Rozenbak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 // Acta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Biomater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. ‒ 2009. ‒ P. 876-882.</w:t>
      </w:r>
    </w:p>
    <w:p w14:paraId="19729746" w14:textId="57508735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12</w:t>
      </w:r>
      <w:r w:rsidRPr="00B92148">
        <w:rPr>
          <w:color w:val="000000"/>
          <w:szCs w:val="28"/>
          <w:shd w:val="clear" w:color="auto" w:fill="FFFFFF"/>
          <w:lang w:val="en-US"/>
        </w:rPr>
        <w:tab/>
        <w:t xml:space="preserve">Horie, M. Protein adsorption of ultra fine metal oxide and its influence on cytotoxicity toward cultural cell / M. Horie, K.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Nishiok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, K.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Fujit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 // Chem. Res.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Toxicol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. ‒ 2009. ‒ P. 543-553.</w:t>
      </w:r>
    </w:p>
    <w:p w14:paraId="5C222335" w14:textId="62B58077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lastRenderedPageBreak/>
        <w:t>13</w:t>
      </w:r>
      <w:r w:rsidRPr="00B92148">
        <w:rPr>
          <w:color w:val="000000"/>
          <w:szCs w:val="28"/>
          <w:shd w:val="clear" w:color="auto" w:fill="FFFFFF"/>
          <w:lang w:val="en-US"/>
        </w:rPr>
        <w:t xml:space="preserve">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Agarry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, O. O. Comparative antimicrobial activities of leaf extracts / O. O.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Agarry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 xml:space="preserve">, M. T. Olaleye, B. Michael // Afr. J.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Biotechnol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. ‒ 2005. ‒ P. 1413-1414.</w:t>
      </w:r>
    </w:p>
    <w:p w14:paraId="24AD8CBC" w14:textId="4E7B7DFF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14</w:t>
      </w:r>
      <w:r w:rsidRPr="00B92148">
        <w:rPr>
          <w:color w:val="000000"/>
          <w:szCs w:val="28"/>
          <w:shd w:val="clear" w:color="auto" w:fill="FFFFFF"/>
          <w:lang w:val="en-US"/>
        </w:rPr>
        <w:t xml:space="preserve"> Barnes, J. A guide for health-care for health-care professionals / J. Barmes, L. A. Anderson, J. D. Phillipson // Herbal Med, 1996. ‒ p. 296.</w:t>
      </w:r>
    </w:p>
    <w:p w14:paraId="30FCD207" w14:textId="6E6494B2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15</w:t>
      </w:r>
      <w:r w:rsidRPr="00B92148">
        <w:rPr>
          <w:color w:val="000000"/>
          <w:szCs w:val="28"/>
          <w:shd w:val="clear" w:color="auto" w:fill="FFFFFF"/>
          <w:lang w:val="en-US"/>
        </w:rPr>
        <w:tab/>
        <w:t xml:space="preserve">Davis, R. H. Anti-inflammatory and wound healing activity of a growth substance in leaf extracts / R. Davis, J. J. Donato, G. M. Hartman // J. Am.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Podiatr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. Med. Assoc. ‒ 1994. ‒ P. 77-81.</w:t>
      </w:r>
    </w:p>
    <w:p w14:paraId="6E122630" w14:textId="6EEC758F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  <w:r>
        <w:rPr>
          <w:color w:val="000000"/>
          <w:szCs w:val="28"/>
          <w:shd w:val="clear" w:color="auto" w:fill="FFFFFF"/>
          <w:lang w:val="en-US"/>
        </w:rPr>
        <w:t>16</w:t>
      </w:r>
      <w:r w:rsidRPr="00B92148">
        <w:rPr>
          <w:color w:val="000000"/>
          <w:szCs w:val="28"/>
          <w:shd w:val="clear" w:color="auto" w:fill="FFFFFF"/>
          <w:lang w:val="en-US"/>
        </w:rPr>
        <w:t xml:space="preserve"> Vazquez, B. Anti-inflammatory activity of extracts from Aloe vera gel / B. Vazquez, G. Avila, D. Segura // J. </w:t>
      </w:r>
      <w:proofErr w:type="spellStart"/>
      <w:r w:rsidRPr="00B92148">
        <w:rPr>
          <w:color w:val="000000"/>
          <w:szCs w:val="28"/>
          <w:shd w:val="clear" w:color="auto" w:fill="FFFFFF"/>
          <w:lang w:val="en-US"/>
        </w:rPr>
        <w:t>Ethnopharmacol</w:t>
      </w:r>
      <w:proofErr w:type="spellEnd"/>
      <w:r w:rsidRPr="00B92148">
        <w:rPr>
          <w:color w:val="000000"/>
          <w:szCs w:val="28"/>
          <w:shd w:val="clear" w:color="auto" w:fill="FFFFFF"/>
          <w:lang w:val="en-US"/>
        </w:rPr>
        <w:t>. ‒ 1996. ‒ P. 69-75.</w:t>
      </w:r>
    </w:p>
    <w:p w14:paraId="495002DD" w14:textId="3E4001BB" w:rsidR="00B92148" w:rsidRDefault="00B92148" w:rsidP="00B92148">
      <w:pPr>
        <w:tabs>
          <w:tab w:val="left" w:pos="1134"/>
        </w:tabs>
        <w:ind w:firstLine="709"/>
        <w:contextualSpacing/>
        <w:rPr>
          <w:bCs/>
          <w:color w:val="000000"/>
          <w:szCs w:val="28"/>
          <w:shd w:val="clear" w:color="auto" w:fill="FFFFFF"/>
          <w:lang w:val="en-US"/>
        </w:rPr>
      </w:pPr>
      <w:r>
        <w:rPr>
          <w:bCs/>
          <w:color w:val="000000"/>
          <w:szCs w:val="28"/>
          <w:shd w:val="clear" w:color="auto" w:fill="FFFFFF"/>
          <w:lang w:val="en-US"/>
        </w:rPr>
        <w:t>17</w:t>
      </w:r>
      <w:r w:rsidRPr="00B92148">
        <w:rPr>
          <w:bCs/>
          <w:color w:val="000000"/>
          <w:szCs w:val="28"/>
          <w:shd w:val="clear" w:color="auto" w:fill="FFFFFF"/>
          <w:lang w:val="en-US"/>
        </w:rPr>
        <w:t xml:space="preserve"> Feng, Q. A mechanistic study of the antibacterial effect of silver ions on Escherichia coli and Staphylococcus aureus / Q. Feng, J. Wu, G. Chen // J. Biomed. Mater. </w:t>
      </w:r>
      <w:r w:rsidRPr="00B92148">
        <w:rPr>
          <w:color w:val="000000"/>
          <w:szCs w:val="28"/>
          <w:shd w:val="clear" w:color="auto" w:fill="FFFFFF"/>
          <w:lang w:val="en-US"/>
        </w:rPr>
        <w:t xml:space="preserve">‒ </w:t>
      </w:r>
      <w:r w:rsidRPr="00B92148">
        <w:rPr>
          <w:bCs/>
          <w:color w:val="000000"/>
          <w:szCs w:val="28"/>
          <w:shd w:val="clear" w:color="auto" w:fill="FFFFFF"/>
          <w:lang w:val="en-US"/>
        </w:rPr>
        <w:t xml:space="preserve">2000. </w:t>
      </w:r>
      <w:r w:rsidRPr="00B92148">
        <w:rPr>
          <w:color w:val="000000"/>
          <w:szCs w:val="28"/>
          <w:shd w:val="clear" w:color="auto" w:fill="FFFFFF"/>
          <w:lang w:val="en-US"/>
        </w:rPr>
        <w:t xml:space="preserve">‒ P. </w:t>
      </w:r>
      <w:r w:rsidRPr="00B92148">
        <w:rPr>
          <w:bCs/>
          <w:color w:val="000000"/>
          <w:szCs w:val="28"/>
          <w:shd w:val="clear" w:color="auto" w:fill="FFFFFF"/>
          <w:lang w:val="en-US"/>
        </w:rPr>
        <w:t>662-668.</w:t>
      </w:r>
    </w:p>
    <w:p w14:paraId="3FDFDCE2" w14:textId="4AD6E09A" w:rsidR="00B92148" w:rsidRPr="00B92148" w:rsidRDefault="00B92148" w:rsidP="00B92148">
      <w:pPr>
        <w:tabs>
          <w:tab w:val="left" w:pos="1134"/>
        </w:tabs>
        <w:ind w:firstLine="709"/>
        <w:contextualSpacing/>
        <w:rPr>
          <w:bCs/>
          <w:color w:val="000000"/>
          <w:szCs w:val="28"/>
          <w:shd w:val="clear" w:color="auto" w:fill="FFFFFF"/>
          <w:lang w:val="en-US"/>
        </w:rPr>
      </w:pPr>
      <w:r>
        <w:rPr>
          <w:bCs/>
          <w:color w:val="000000"/>
          <w:szCs w:val="28"/>
          <w:shd w:val="clear" w:color="auto" w:fill="FFFFFF"/>
          <w:lang w:val="en-US"/>
        </w:rPr>
        <w:t xml:space="preserve">18 </w:t>
      </w:r>
      <w:r w:rsidRPr="00B92148">
        <w:rPr>
          <w:bCs/>
          <w:color w:val="000000"/>
          <w:szCs w:val="28"/>
          <w:shd w:val="clear" w:color="auto" w:fill="FFFFFF"/>
          <w:lang w:val="en-US"/>
        </w:rPr>
        <w:t xml:space="preserve">Rajakannu, S. Biosynthesis of silver nanoparticles using Garcinia </w:t>
      </w:r>
      <w:proofErr w:type="spellStart"/>
      <w:r w:rsidRPr="00B92148">
        <w:rPr>
          <w:bCs/>
          <w:color w:val="000000"/>
          <w:szCs w:val="28"/>
          <w:shd w:val="clear" w:color="auto" w:fill="FFFFFF"/>
          <w:lang w:val="en-US"/>
        </w:rPr>
        <w:t>mangostana</w:t>
      </w:r>
      <w:proofErr w:type="spellEnd"/>
      <w:r w:rsidRPr="00B92148">
        <w:rPr>
          <w:bCs/>
          <w:color w:val="000000"/>
          <w:szCs w:val="28"/>
          <w:shd w:val="clear" w:color="auto" w:fill="FFFFFF"/>
          <w:lang w:val="en-US"/>
        </w:rPr>
        <w:t xml:space="preserve"> fruit extract and their antibacterial, antioxidant activity / S. Rajakannu, S. Perumal, S. Subramanian // International Journal of Current Microbiology and Applied Sciences. ‒ 2015. ‒ P. 944-952.</w:t>
      </w:r>
    </w:p>
    <w:p w14:paraId="1F56E0B7" w14:textId="77777777" w:rsidR="00B92148" w:rsidRPr="00B92148" w:rsidRDefault="00B92148" w:rsidP="00B92148">
      <w:pPr>
        <w:tabs>
          <w:tab w:val="left" w:pos="1134"/>
        </w:tabs>
        <w:ind w:firstLine="709"/>
        <w:contextualSpacing/>
        <w:rPr>
          <w:color w:val="000000"/>
          <w:szCs w:val="28"/>
          <w:shd w:val="clear" w:color="auto" w:fill="FFFFFF"/>
          <w:lang w:val="en-US"/>
        </w:rPr>
      </w:pPr>
    </w:p>
    <w:p w14:paraId="02D19BC2" w14:textId="735E00AE" w:rsidR="001A053B" w:rsidRPr="00B92148" w:rsidRDefault="00BE31C1" w:rsidP="00B92148">
      <w:pPr>
        <w:contextualSpacing/>
        <w:jc w:val="left"/>
        <w:rPr>
          <w:color w:val="000000"/>
          <w:szCs w:val="28"/>
          <w:shd w:val="clear" w:color="auto" w:fill="FFFFFF"/>
          <w:lang w:val="en-US"/>
        </w:rPr>
      </w:pPr>
      <w:r w:rsidRPr="00B92148">
        <w:rPr>
          <w:color w:val="000000"/>
          <w:szCs w:val="28"/>
          <w:shd w:val="clear" w:color="auto" w:fill="FFFFFF"/>
          <w:lang w:val="en-US"/>
        </w:rPr>
        <w:br w:type="page"/>
      </w:r>
    </w:p>
    <w:p w14:paraId="7273BCE6" w14:textId="2FC71085" w:rsidR="009157C7" w:rsidRPr="00B823E9" w:rsidRDefault="009157C7" w:rsidP="00F2730B">
      <w:pPr>
        <w:jc w:val="center"/>
        <w:rPr>
          <w:szCs w:val="28"/>
        </w:rPr>
      </w:pPr>
      <w:r w:rsidRPr="00B823E9">
        <w:rPr>
          <w:szCs w:val="28"/>
        </w:rPr>
        <w:lastRenderedPageBreak/>
        <w:t>Министерство науки и высшего образования Российской Федерации</w:t>
      </w:r>
    </w:p>
    <w:p w14:paraId="5D22A542" w14:textId="77777777" w:rsidR="009157C7" w:rsidRPr="00B823E9" w:rsidRDefault="009157C7" w:rsidP="00B823E9">
      <w:pPr>
        <w:jc w:val="center"/>
        <w:rPr>
          <w:szCs w:val="28"/>
        </w:rPr>
      </w:pPr>
      <w:r w:rsidRPr="00B823E9">
        <w:rPr>
          <w:szCs w:val="28"/>
        </w:rPr>
        <w:t>ФЕДЕРАЛЬНОЕ ГОСУДАРСТВЕННОЕ БЮДЖЕТНОЕ</w:t>
      </w:r>
    </w:p>
    <w:p w14:paraId="152ACFC9" w14:textId="77777777" w:rsidR="009157C7" w:rsidRPr="00B823E9" w:rsidRDefault="009157C7" w:rsidP="00B823E9">
      <w:pPr>
        <w:jc w:val="center"/>
        <w:rPr>
          <w:szCs w:val="28"/>
        </w:rPr>
      </w:pPr>
      <w:r w:rsidRPr="00B823E9">
        <w:rPr>
          <w:szCs w:val="28"/>
        </w:rPr>
        <w:t>ОБРАЗОВАТЕЛЬНОЕ УЧРЕЖДЕНИЕ</w:t>
      </w:r>
      <w:r w:rsidR="00B652F1" w:rsidRPr="00B823E9">
        <w:rPr>
          <w:szCs w:val="28"/>
        </w:rPr>
        <w:t xml:space="preserve"> </w:t>
      </w:r>
      <w:r w:rsidRPr="00B823E9">
        <w:rPr>
          <w:szCs w:val="28"/>
        </w:rPr>
        <w:t>ВЫСШЕГО ОБРАЗОВАНИЯ</w:t>
      </w:r>
    </w:p>
    <w:p w14:paraId="267220B2" w14:textId="77777777" w:rsidR="009157C7" w:rsidRPr="00B823E9" w:rsidRDefault="009157C7" w:rsidP="00B823E9">
      <w:pPr>
        <w:jc w:val="center"/>
        <w:rPr>
          <w:szCs w:val="28"/>
        </w:rPr>
      </w:pPr>
      <w:r w:rsidRPr="00B823E9">
        <w:rPr>
          <w:szCs w:val="28"/>
        </w:rPr>
        <w:t>«ОРЕНБУРГСКИЙ ГОСУДАРСТВЕННЫЙ УНИВЕРСИТЕТ»</w:t>
      </w:r>
    </w:p>
    <w:p w14:paraId="035D1BDE" w14:textId="77777777" w:rsidR="009157C7" w:rsidRPr="00B823E9" w:rsidRDefault="009157C7" w:rsidP="00B823E9">
      <w:pPr>
        <w:jc w:val="center"/>
        <w:rPr>
          <w:szCs w:val="28"/>
        </w:rPr>
      </w:pPr>
    </w:p>
    <w:p w14:paraId="2602C6E7" w14:textId="77777777" w:rsidR="009157C7" w:rsidRPr="00B823E9" w:rsidRDefault="009157C7" w:rsidP="00B823E9">
      <w:pPr>
        <w:jc w:val="center"/>
        <w:rPr>
          <w:szCs w:val="28"/>
        </w:rPr>
      </w:pPr>
    </w:p>
    <w:p w14:paraId="539548AF" w14:textId="77777777" w:rsidR="009157C7" w:rsidRPr="00B823E9" w:rsidRDefault="009157C7" w:rsidP="00B823E9">
      <w:pPr>
        <w:jc w:val="center"/>
        <w:rPr>
          <w:szCs w:val="28"/>
        </w:rPr>
      </w:pPr>
      <w:r w:rsidRPr="00B823E9">
        <w:rPr>
          <w:szCs w:val="28"/>
        </w:rPr>
        <w:t>Химико-биологический факультет</w:t>
      </w:r>
    </w:p>
    <w:p w14:paraId="21124754" w14:textId="77777777" w:rsidR="009157C7" w:rsidRPr="00B823E9" w:rsidRDefault="009157C7" w:rsidP="00B823E9">
      <w:pPr>
        <w:jc w:val="center"/>
        <w:rPr>
          <w:szCs w:val="28"/>
        </w:rPr>
      </w:pPr>
    </w:p>
    <w:p w14:paraId="55472E9E" w14:textId="77777777" w:rsidR="009157C7" w:rsidRPr="00B823E9" w:rsidRDefault="009157C7" w:rsidP="00B823E9">
      <w:pPr>
        <w:jc w:val="center"/>
        <w:rPr>
          <w:szCs w:val="28"/>
        </w:rPr>
      </w:pPr>
      <w:r w:rsidRPr="00B823E9">
        <w:rPr>
          <w:szCs w:val="28"/>
        </w:rPr>
        <w:t>Кафедра биохимии и микробиологии</w:t>
      </w:r>
    </w:p>
    <w:p w14:paraId="26D439B8" w14:textId="77777777" w:rsidR="009157C7" w:rsidRPr="00B823E9" w:rsidRDefault="009157C7" w:rsidP="00B823E9">
      <w:pPr>
        <w:jc w:val="center"/>
        <w:rPr>
          <w:szCs w:val="28"/>
        </w:rPr>
      </w:pPr>
    </w:p>
    <w:p w14:paraId="36B704E9" w14:textId="77777777" w:rsidR="009157C7" w:rsidRPr="00B823E9" w:rsidRDefault="009157C7" w:rsidP="00B823E9">
      <w:pPr>
        <w:jc w:val="center"/>
        <w:rPr>
          <w:szCs w:val="28"/>
        </w:rPr>
      </w:pPr>
    </w:p>
    <w:p w14:paraId="264439E9" w14:textId="77777777" w:rsidR="009157C7" w:rsidRPr="00B823E9" w:rsidRDefault="009157C7" w:rsidP="00B823E9">
      <w:pPr>
        <w:jc w:val="center"/>
        <w:rPr>
          <w:szCs w:val="28"/>
        </w:rPr>
      </w:pPr>
    </w:p>
    <w:p w14:paraId="226E5C43" w14:textId="77777777" w:rsidR="009157C7" w:rsidRPr="00B823E9" w:rsidRDefault="009157C7" w:rsidP="00B823E9">
      <w:pPr>
        <w:jc w:val="center"/>
        <w:rPr>
          <w:szCs w:val="28"/>
        </w:rPr>
      </w:pPr>
    </w:p>
    <w:p w14:paraId="7ED64E27" w14:textId="77777777" w:rsidR="009157C7" w:rsidRPr="00B823E9" w:rsidRDefault="009157C7" w:rsidP="00B823E9">
      <w:pPr>
        <w:jc w:val="center"/>
        <w:rPr>
          <w:szCs w:val="28"/>
        </w:rPr>
      </w:pPr>
    </w:p>
    <w:p w14:paraId="7E8129DF" w14:textId="77777777" w:rsidR="009157C7" w:rsidRPr="00B823E9" w:rsidRDefault="009157C7" w:rsidP="00B823E9">
      <w:pPr>
        <w:jc w:val="center"/>
        <w:rPr>
          <w:b/>
          <w:sz w:val="32"/>
          <w:szCs w:val="28"/>
        </w:rPr>
      </w:pPr>
      <w:r w:rsidRPr="00B823E9">
        <w:rPr>
          <w:b/>
          <w:sz w:val="32"/>
          <w:szCs w:val="28"/>
        </w:rPr>
        <w:t>ДНЕВНИК</w:t>
      </w:r>
    </w:p>
    <w:p w14:paraId="3C304C05" w14:textId="77777777" w:rsidR="009157C7" w:rsidRPr="00B823E9" w:rsidRDefault="009157C7" w:rsidP="00B823E9">
      <w:pPr>
        <w:jc w:val="center"/>
        <w:rPr>
          <w:b/>
          <w:szCs w:val="28"/>
        </w:rPr>
      </w:pPr>
    </w:p>
    <w:p w14:paraId="23E126F9" w14:textId="02061320" w:rsidR="009157C7" w:rsidRPr="00B823E9" w:rsidRDefault="009157C7" w:rsidP="00B823E9">
      <w:pPr>
        <w:jc w:val="center"/>
        <w:rPr>
          <w:szCs w:val="28"/>
        </w:rPr>
      </w:pPr>
      <w:r w:rsidRPr="00B823E9">
        <w:rPr>
          <w:szCs w:val="28"/>
        </w:rPr>
        <w:t xml:space="preserve">по </w:t>
      </w:r>
      <w:r w:rsidR="00B25319">
        <w:rPr>
          <w:szCs w:val="28"/>
        </w:rPr>
        <w:t>преддипломной практике</w:t>
      </w:r>
    </w:p>
    <w:p w14:paraId="0FA0D90E" w14:textId="77777777" w:rsidR="009157C7" w:rsidRPr="00B823E9" w:rsidRDefault="009157C7" w:rsidP="00B823E9">
      <w:pPr>
        <w:jc w:val="center"/>
        <w:rPr>
          <w:szCs w:val="28"/>
        </w:rPr>
      </w:pPr>
    </w:p>
    <w:p w14:paraId="28B3A336" w14:textId="3AB3889A" w:rsidR="009157C7" w:rsidRPr="00B823E9" w:rsidRDefault="009157C7" w:rsidP="00B823E9">
      <w:pPr>
        <w:jc w:val="center"/>
        <w:rPr>
          <w:szCs w:val="28"/>
        </w:rPr>
      </w:pPr>
      <w:r w:rsidRPr="00B823E9">
        <w:rPr>
          <w:szCs w:val="28"/>
        </w:rPr>
        <w:t>ОГУ 06.03.</w:t>
      </w:r>
      <w:r w:rsidR="00E60002">
        <w:rPr>
          <w:color w:val="000000"/>
          <w:szCs w:val="28"/>
        </w:rPr>
        <w:t>01.732</w:t>
      </w:r>
      <w:r w:rsidR="00B25319">
        <w:rPr>
          <w:color w:val="000000"/>
          <w:szCs w:val="28"/>
        </w:rPr>
        <w:t>3</w:t>
      </w:r>
      <w:r w:rsidR="00E60002">
        <w:rPr>
          <w:color w:val="000000"/>
          <w:szCs w:val="28"/>
        </w:rPr>
        <w:t>. 7</w:t>
      </w:r>
      <w:r w:rsidR="00444134">
        <w:rPr>
          <w:color w:val="000000"/>
          <w:szCs w:val="28"/>
        </w:rPr>
        <w:t>57</w:t>
      </w:r>
      <w:r w:rsidRPr="00B823E9">
        <w:rPr>
          <w:color w:val="FF0000"/>
          <w:szCs w:val="28"/>
        </w:rPr>
        <w:t xml:space="preserve"> </w:t>
      </w:r>
      <w:r w:rsidR="00233541">
        <w:rPr>
          <w:color w:val="000000"/>
          <w:szCs w:val="28"/>
        </w:rPr>
        <w:t>П</w:t>
      </w:r>
    </w:p>
    <w:p w14:paraId="0E892024" w14:textId="77777777" w:rsidR="009157C7" w:rsidRPr="00B823E9" w:rsidRDefault="009157C7" w:rsidP="00B823E9">
      <w:pPr>
        <w:jc w:val="center"/>
        <w:rPr>
          <w:szCs w:val="28"/>
        </w:rPr>
      </w:pPr>
    </w:p>
    <w:p w14:paraId="3DA2D088" w14:textId="77777777" w:rsidR="009157C7" w:rsidRPr="00B823E9" w:rsidRDefault="009157C7" w:rsidP="00B823E9">
      <w:pPr>
        <w:jc w:val="center"/>
        <w:rPr>
          <w:szCs w:val="28"/>
        </w:rPr>
      </w:pPr>
    </w:p>
    <w:p w14:paraId="2A26C7E0" w14:textId="77777777" w:rsidR="00B652F1" w:rsidRPr="00B823E9" w:rsidRDefault="00B652F1" w:rsidP="00B823E9">
      <w:pPr>
        <w:jc w:val="center"/>
        <w:rPr>
          <w:szCs w:val="28"/>
        </w:rPr>
      </w:pPr>
    </w:p>
    <w:p w14:paraId="2CCEA761" w14:textId="77777777" w:rsidR="00B652F1" w:rsidRPr="00B823E9" w:rsidRDefault="00B652F1" w:rsidP="00B823E9">
      <w:pPr>
        <w:jc w:val="center"/>
        <w:rPr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3190"/>
        <w:gridCol w:w="4573"/>
        <w:gridCol w:w="1984"/>
      </w:tblGrid>
      <w:tr w:rsidR="00E60002" w:rsidRPr="00B13257" w14:paraId="335B593F" w14:textId="77777777" w:rsidTr="00716CE0">
        <w:tc>
          <w:tcPr>
            <w:tcW w:w="3190" w:type="dxa"/>
            <w:shd w:val="clear" w:color="auto" w:fill="auto"/>
          </w:tcPr>
          <w:p w14:paraId="0EF80743" w14:textId="77777777" w:rsidR="00E60002" w:rsidRPr="00B13257" w:rsidRDefault="00E60002" w:rsidP="00716CE0">
            <w:r w:rsidRPr="00B13257">
              <w:t>Руководитель</w:t>
            </w:r>
          </w:p>
          <w:p w14:paraId="5C3B52B4" w14:textId="74AA1F87" w:rsidR="00E60002" w:rsidRPr="00B13257" w:rsidRDefault="00444134" w:rsidP="00716CE0">
            <w:r w:rsidRPr="000E621C">
              <w:t>канд. биол. наук</w:t>
            </w:r>
            <w:r w:rsidR="00E60002">
              <w:t>, доцент</w:t>
            </w:r>
          </w:p>
          <w:p w14:paraId="6AE0BA86" w14:textId="77777777" w:rsidR="00E60002" w:rsidRPr="00B13257" w:rsidRDefault="00E60002" w:rsidP="00716CE0"/>
        </w:tc>
        <w:tc>
          <w:tcPr>
            <w:tcW w:w="4573" w:type="dxa"/>
            <w:shd w:val="clear" w:color="auto" w:fill="auto"/>
          </w:tcPr>
          <w:p w14:paraId="4A609F8A" w14:textId="77777777" w:rsidR="00E60002" w:rsidRPr="00B13257" w:rsidRDefault="00E60002" w:rsidP="00716CE0">
            <w:pPr>
              <w:jc w:val="center"/>
            </w:pPr>
          </w:p>
          <w:p w14:paraId="77D54A85" w14:textId="1969EA62" w:rsidR="00E60002" w:rsidRPr="00B13257" w:rsidRDefault="00E60002" w:rsidP="00716CE0">
            <w:pPr>
              <w:jc w:val="center"/>
            </w:pPr>
            <w:r w:rsidRPr="00B13257">
              <w:t>__________ «__» _________ 202</w:t>
            </w:r>
            <w:r w:rsidR="00B25319">
              <w:t>3</w:t>
            </w:r>
            <w:r w:rsidRPr="00B13257"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14:paraId="4C98C4E8" w14:textId="77777777" w:rsidR="00E60002" w:rsidRPr="00B13257" w:rsidRDefault="00E60002" w:rsidP="00716CE0"/>
          <w:p w14:paraId="1BC6C409" w14:textId="0B6B64ED" w:rsidR="00E60002" w:rsidRPr="00B13257" w:rsidRDefault="00444134" w:rsidP="00716CE0">
            <w:pPr>
              <w:tabs>
                <w:tab w:val="left" w:pos="1446"/>
              </w:tabs>
              <w:ind w:right="-114"/>
            </w:pPr>
            <w:r>
              <w:t>О</w:t>
            </w:r>
            <w:r w:rsidR="00E60002" w:rsidRPr="00B13257">
              <w:t>.</w:t>
            </w:r>
            <w:r>
              <w:t>К</w:t>
            </w:r>
            <w:r w:rsidR="00E60002" w:rsidRPr="00B13257">
              <w:t xml:space="preserve">. </w:t>
            </w:r>
            <w:r>
              <w:t>Давыдова</w:t>
            </w:r>
          </w:p>
        </w:tc>
      </w:tr>
      <w:tr w:rsidR="00E60002" w:rsidRPr="00B13257" w14:paraId="1439A022" w14:textId="77777777" w:rsidTr="00E60002">
        <w:trPr>
          <w:trHeight w:val="761"/>
        </w:trPr>
        <w:tc>
          <w:tcPr>
            <w:tcW w:w="3190" w:type="dxa"/>
            <w:shd w:val="clear" w:color="auto" w:fill="auto"/>
          </w:tcPr>
          <w:p w14:paraId="527BA6C5" w14:textId="77777777" w:rsidR="00E60002" w:rsidRDefault="00E60002" w:rsidP="00716CE0">
            <w:r w:rsidRPr="00B13257">
              <w:t>Студент</w:t>
            </w:r>
            <w:r>
              <w:t xml:space="preserve"> группы</w:t>
            </w:r>
          </w:p>
          <w:p w14:paraId="6CB9A815" w14:textId="1489014D" w:rsidR="00E60002" w:rsidRPr="00B13257" w:rsidRDefault="00442A7E" w:rsidP="00716CE0">
            <w:r w:rsidRPr="00B25319">
              <w:t>19</w:t>
            </w:r>
            <w:r w:rsidR="00E60002">
              <w:t>Био(ба)Мб</w:t>
            </w:r>
          </w:p>
        </w:tc>
        <w:tc>
          <w:tcPr>
            <w:tcW w:w="4573" w:type="dxa"/>
            <w:shd w:val="clear" w:color="auto" w:fill="auto"/>
          </w:tcPr>
          <w:p w14:paraId="297229A3" w14:textId="77777777" w:rsidR="00E60002" w:rsidRDefault="00E60002" w:rsidP="00716CE0">
            <w:pPr>
              <w:jc w:val="center"/>
            </w:pPr>
          </w:p>
          <w:p w14:paraId="1BB41D5F" w14:textId="40B680E7" w:rsidR="00E60002" w:rsidRPr="00B13257" w:rsidRDefault="00E60002" w:rsidP="00716CE0">
            <w:pPr>
              <w:jc w:val="center"/>
            </w:pPr>
            <w:r w:rsidRPr="00B13257">
              <w:t>__________ «__» _________ 202</w:t>
            </w:r>
            <w:r w:rsidR="00B25319">
              <w:t>3</w:t>
            </w:r>
            <w:r w:rsidRPr="00B13257"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14:paraId="67D7801B" w14:textId="77777777" w:rsidR="00E60002" w:rsidRDefault="00E60002" w:rsidP="00716CE0">
            <w:pPr>
              <w:ind w:right="-114"/>
            </w:pPr>
          </w:p>
          <w:p w14:paraId="515A674C" w14:textId="2324E3FB" w:rsidR="00E60002" w:rsidRPr="00B13257" w:rsidRDefault="00444134" w:rsidP="00716CE0">
            <w:pPr>
              <w:ind w:right="-114"/>
            </w:pPr>
            <w:r>
              <w:t>И</w:t>
            </w:r>
            <w:r w:rsidR="00E60002" w:rsidRPr="00B13257">
              <w:t>.</w:t>
            </w:r>
            <w:r>
              <w:t>О</w:t>
            </w:r>
            <w:r w:rsidR="00E60002" w:rsidRPr="00B13257">
              <w:t xml:space="preserve">. </w:t>
            </w:r>
            <w:proofErr w:type="spellStart"/>
            <w:r>
              <w:t>Чмель</w:t>
            </w:r>
            <w:proofErr w:type="spellEnd"/>
          </w:p>
        </w:tc>
      </w:tr>
    </w:tbl>
    <w:p w14:paraId="01C103CF" w14:textId="77777777" w:rsidR="009157C7" w:rsidRPr="00B823E9" w:rsidRDefault="009157C7" w:rsidP="00E60002">
      <w:pPr>
        <w:rPr>
          <w:szCs w:val="28"/>
        </w:rPr>
      </w:pPr>
    </w:p>
    <w:p w14:paraId="64BBCC4D" w14:textId="77777777" w:rsidR="00B652F1" w:rsidRPr="00B823E9" w:rsidRDefault="00B652F1" w:rsidP="00B823E9">
      <w:pPr>
        <w:jc w:val="center"/>
        <w:rPr>
          <w:szCs w:val="28"/>
        </w:rPr>
      </w:pPr>
    </w:p>
    <w:p w14:paraId="13999758" w14:textId="77777777" w:rsidR="00945B3C" w:rsidRPr="00B823E9" w:rsidRDefault="00945B3C" w:rsidP="00B823E9">
      <w:pPr>
        <w:jc w:val="center"/>
        <w:rPr>
          <w:szCs w:val="28"/>
        </w:rPr>
      </w:pPr>
    </w:p>
    <w:p w14:paraId="064FCEA2" w14:textId="77777777" w:rsidR="00B652F1" w:rsidRPr="00B823E9" w:rsidRDefault="00B652F1" w:rsidP="00B823E9">
      <w:pPr>
        <w:jc w:val="center"/>
        <w:rPr>
          <w:szCs w:val="28"/>
        </w:rPr>
      </w:pPr>
    </w:p>
    <w:p w14:paraId="3EB6D127" w14:textId="77777777" w:rsidR="009157C7" w:rsidRDefault="009157C7" w:rsidP="00B823E9">
      <w:pPr>
        <w:jc w:val="center"/>
        <w:rPr>
          <w:szCs w:val="28"/>
        </w:rPr>
      </w:pPr>
    </w:p>
    <w:p w14:paraId="068296C5" w14:textId="77777777" w:rsidR="001C391F" w:rsidRDefault="001C391F" w:rsidP="00B823E9">
      <w:pPr>
        <w:jc w:val="center"/>
        <w:rPr>
          <w:szCs w:val="28"/>
        </w:rPr>
      </w:pPr>
    </w:p>
    <w:p w14:paraId="4A79E226" w14:textId="77777777" w:rsidR="00E60002" w:rsidRDefault="00E60002" w:rsidP="00BE31C1">
      <w:pPr>
        <w:rPr>
          <w:szCs w:val="28"/>
        </w:rPr>
      </w:pPr>
    </w:p>
    <w:p w14:paraId="40E59E73" w14:textId="77777777" w:rsidR="00E60002" w:rsidRDefault="00E60002" w:rsidP="00B823E9">
      <w:pPr>
        <w:jc w:val="center"/>
        <w:rPr>
          <w:szCs w:val="28"/>
        </w:rPr>
      </w:pPr>
    </w:p>
    <w:p w14:paraId="43FC8907" w14:textId="77777777" w:rsidR="00E60002" w:rsidRDefault="00E60002" w:rsidP="00B823E9">
      <w:pPr>
        <w:jc w:val="center"/>
        <w:rPr>
          <w:szCs w:val="28"/>
        </w:rPr>
      </w:pPr>
    </w:p>
    <w:p w14:paraId="4A21B6EC" w14:textId="77777777" w:rsidR="00E60002" w:rsidRDefault="00E60002" w:rsidP="00B823E9">
      <w:pPr>
        <w:jc w:val="center"/>
        <w:rPr>
          <w:szCs w:val="28"/>
        </w:rPr>
      </w:pPr>
    </w:p>
    <w:p w14:paraId="0A734C5C" w14:textId="77777777" w:rsidR="00E60002" w:rsidRDefault="00E60002" w:rsidP="00B823E9">
      <w:pPr>
        <w:jc w:val="center"/>
        <w:rPr>
          <w:szCs w:val="28"/>
        </w:rPr>
      </w:pPr>
    </w:p>
    <w:p w14:paraId="252C450B" w14:textId="77777777" w:rsidR="00C46228" w:rsidRDefault="00C46228" w:rsidP="00B823E9">
      <w:pPr>
        <w:jc w:val="center"/>
        <w:rPr>
          <w:szCs w:val="28"/>
        </w:rPr>
      </w:pPr>
    </w:p>
    <w:p w14:paraId="6FB93684" w14:textId="77777777" w:rsidR="00C46228" w:rsidRDefault="00C46228" w:rsidP="00B823E9">
      <w:pPr>
        <w:jc w:val="center"/>
        <w:rPr>
          <w:szCs w:val="28"/>
        </w:rPr>
      </w:pPr>
    </w:p>
    <w:p w14:paraId="1076BAFE" w14:textId="77777777" w:rsidR="00C46228" w:rsidRDefault="00C46228" w:rsidP="00B823E9">
      <w:pPr>
        <w:jc w:val="center"/>
        <w:rPr>
          <w:szCs w:val="28"/>
        </w:rPr>
      </w:pPr>
    </w:p>
    <w:p w14:paraId="71CBBA2C" w14:textId="77777777" w:rsidR="00C46228" w:rsidRPr="00B823E9" w:rsidRDefault="00C46228" w:rsidP="00B823E9">
      <w:pPr>
        <w:jc w:val="center"/>
        <w:rPr>
          <w:szCs w:val="28"/>
        </w:rPr>
      </w:pPr>
    </w:p>
    <w:p w14:paraId="044529FC" w14:textId="0EF09968" w:rsidR="009157C7" w:rsidRPr="00F06FAD" w:rsidRDefault="00E60002" w:rsidP="00B823E9">
      <w:pPr>
        <w:jc w:val="center"/>
      </w:pPr>
      <w:r>
        <w:rPr>
          <w:szCs w:val="28"/>
        </w:rPr>
        <w:t>Оренбург 202</w:t>
      </w:r>
      <w:r w:rsidR="00B25319">
        <w:rPr>
          <w:szCs w:val="28"/>
        </w:rPr>
        <w:t>3</w:t>
      </w:r>
      <w:r w:rsidR="009157C7" w:rsidRPr="00F06FAD">
        <w:br w:type="page"/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2660"/>
        <w:gridCol w:w="1950"/>
        <w:gridCol w:w="1823"/>
        <w:gridCol w:w="1699"/>
      </w:tblGrid>
      <w:tr w:rsidR="00E60002" w:rsidRPr="00E60002" w14:paraId="332D5C50" w14:textId="77777777" w:rsidTr="0019119E">
        <w:trPr>
          <w:trHeight w:val="662"/>
        </w:trPr>
        <w:tc>
          <w:tcPr>
            <w:tcW w:w="1689" w:type="dxa"/>
            <w:shd w:val="clear" w:color="auto" w:fill="auto"/>
            <w:vAlign w:val="center"/>
          </w:tcPr>
          <w:p w14:paraId="6C6863BD" w14:textId="77777777" w:rsidR="00E60002" w:rsidRPr="00E60002" w:rsidRDefault="00E60002" w:rsidP="00082474">
            <w:pPr>
              <w:autoSpaceDE w:val="0"/>
              <w:autoSpaceDN w:val="0"/>
              <w:adjustRightInd w:val="0"/>
              <w:snapToGrid w:val="0"/>
              <w:jc w:val="center"/>
              <w:rPr>
                <w:b/>
                <w:szCs w:val="28"/>
              </w:rPr>
            </w:pPr>
            <w:r w:rsidRPr="00E60002">
              <w:rPr>
                <w:b/>
                <w:szCs w:val="28"/>
              </w:rPr>
              <w:lastRenderedPageBreak/>
              <w:t>Дата</w:t>
            </w:r>
          </w:p>
          <w:p w14:paraId="7BC73687" w14:textId="77777777" w:rsidR="00E60002" w:rsidRPr="00E60002" w:rsidRDefault="00E60002" w:rsidP="00082474">
            <w:pPr>
              <w:jc w:val="center"/>
              <w:rPr>
                <w:szCs w:val="28"/>
              </w:rPr>
            </w:pPr>
          </w:p>
        </w:tc>
        <w:tc>
          <w:tcPr>
            <w:tcW w:w="2741" w:type="dxa"/>
            <w:shd w:val="clear" w:color="auto" w:fill="auto"/>
            <w:vAlign w:val="center"/>
          </w:tcPr>
          <w:p w14:paraId="2483D666" w14:textId="77777777" w:rsidR="00E60002" w:rsidRPr="00E60002" w:rsidRDefault="00E60002" w:rsidP="00082474">
            <w:pPr>
              <w:autoSpaceDE w:val="0"/>
              <w:autoSpaceDN w:val="0"/>
              <w:adjustRightInd w:val="0"/>
              <w:snapToGrid w:val="0"/>
              <w:jc w:val="center"/>
              <w:rPr>
                <w:b/>
                <w:szCs w:val="28"/>
              </w:rPr>
            </w:pPr>
            <w:r w:rsidRPr="00E60002">
              <w:rPr>
                <w:b/>
                <w:szCs w:val="28"/>
              </w:rPr>
              <w:t>Перечень выполненных работ и полученных навыков</w:t>
            </w:r>
          </w:p>
        </w:tc>
        <w:tc>
          <w:tcPr>
            <w:tcW w:w="1695" w:type="dxa"/>
            <w:vAlign w:val="center"/>
          </w:tcPr>
          <w:p w14:paraId="70C4DC8C" w14:textId="77777777" w:rsidR="00E60002" w:rsidRPr="00E60002" w:rsidRDefault="00E60002" w:rsidP="00082474">
            <w:pPr>
              <w:autoSpaceDE w:val="0"/>
              <w:autoSpaceDN w:val="0"/>
              <w:adjustRightInd w:val="0"/>
              <w:snapToGrid w:val="0"/>
              <w:jc w:val="center"/>
              <w:rPr>
                <w:b/>
                <w:szCs w:val="28"/>
              </w:rPr>
            </w:pPr>
            <w:r w:rsidRPr="00E60002">
              <w:rPr>
                <w:b/>
                <w:szCs w:val="28"/>
              </w:rPr>
              <w:t>Соответствие задачам практики</w:t>
            </w:r>
          </w:p>
        </w:tc>
        <w:tc>
          <w:tcPr>
            <w:tcW w:w="1916" w:type="dxa"/>
            <w:vAlign w:val="center"/>
          </w:tcPr>
          <w:p w14:paraId="4B4DCA5D" w14:textId="77777777" w:rsidR="00E60002" w:rsidRPr="00E60002" w:rsidRDefault="00E60002" w:rsidP="00082474">
            <w:pPr>
              <w:autoSpaceDE w:val="0"/>
              <w:autoSpaceDN w:val="0"/>
              <w:adjustRightInd w:val="0"/>
              <w:snapToGrid w:val="0"/>
              <w:jc w:val="center"/>
              <w:rPr>
                <w:b/>
                <w:szCs w:val="28"/>
              </w:rPr>
            </w:pPr>
            <w:r w:rsidRPr="00E60002">
              <w:rPr>
                <w:b/>
                <w:szCs w:val="28"/>
              </w:rPr>
              <w:t>Количество часов</w:t>
            </w:r>
          </w:p>
        </w:tc>
        <w:tc>
          <w:tcPr>
            <w:tcW w:w="1763" w:type="dxa"/>
            <w:vAlign w:val="center"/>
          </w:tcPr>
          <w:p w14:paraId="02593405" w14:textId="77777777" w:rsidR="00E60002" w:rsidRPr="00E60002" w:rsidRDefault="00E60002" w:rsidP="00082474">
            <w:pPr>
              <w:autoSpaceDE w:val="0"/>
              <w:autoSpaceDN w:val="0"/>
              <w:adjustRightInd w:val="0"/>
              <w:snapToGrid w:val="0"/>
              <w:jc w:val="center"/>
              <w:rPr>
                <w:b/>
                <w:szCs w:val="28"/>
              </w:rPr>
            </w:pPr>
            <w:r w:rsidRPr="00E60002">
              <w:rPr>
                <w:b/>
                <w:szCs w:val="28"/>
              </w:rPr>
              <w:t>Отметка о выполнении</w:t>
            </w:r>
          </w:p>
        </w:tc>
      </w:tr>
      <w:tr w:rsidR="008D0BBA" w:rsidRPr="00E60002" w14:paraId="34C22142" w14:textId="77777777" w:rsidTr="0019119E">
        <w:trPr>
          <w:trHeight w:val="662"/>
        </w:trPr>
        <w:tc>
          <w:tcPr>
            <w:tcW w:w="1689" w:type="dxa"/>
            <w:shd w:val="clear" w:color="auto" w:fill="auto"/>
            <w:vAlign w:val="center"/>
          </w:tcPr>
          <w:p w14:paraId="6E3B4141" w14:textId="2E2A08F4" w:rsidR="008D0BBA" w:rsidRPr="008D0BBA" w:rsidRDefault="008D0BBA" w:rsidP="008D0BBA">
            <w:pPr>
              <w:rPr>
                <w:szCs w:val="28"/>
                <w:highlight w:val="yellow"/>
              </w:rPr>
            </w:pPr>
            <w:r w:rsidRPr="008D0BBA">
              <w:rPr>
                <w:szCs w:val="28"/>
              </w:rPr>
              <w:t>2</w:t>
            </w:r>
            <w:r w:rsidRPr="008D0BBA">
              <w:rPr>
                <w:szCs w:val="28"/>
                <w:lang w:val="tt-RU"/>
              </w:rPr>
              <w:t>4</w:t>
            </w:r>
            <w:r w:rsidRPr="008D0BBA">
              <w:rPr>
                <w:szCs w:val="28"/>
              </w:rPr>
              <w:t>.04.2023 –01.05.2023</w:t>
            </w:r>
          </w:p>
        </w:tc>
        <w:tc>
          <w:tcPr>
            <w:tcW w:w="2741" w:type="dxa"/>
            <w:shd w:val="clear" w:color="auto" w:fill="auto"/>
            <w:vAlign w:val="center"/>
          </w:tcPr>
          <w:p w14:paraId="7243436F" w14:textId="5D50B333" w:rsidR="008D0BBA" w:rsidRPr="0019119E" w:rsidRDefault="0019119E" w:rsidP="0019119E">
            <w:pPr>
              <w:jc w:val="left"/>
              <w:rPr>
                <w:color w:val="000000"/>
                <w:szCs w:val="28"/>
              </w:rPr>
            </w:pPr>
            <w:r w:rsidRPr="0019119E">
              <w:rPr>
                <w:color w:val="000000"/>
                <w:szCs w:val="28"/>
              </w:rPr>
              <w:t>Синтез наночастиц оксида серебра и оксида кобальта</w:t>
            </w:r>
          </w:p>
        </w:tc>
        <w:tc>
          <w:tcPr>
            <w:tcW w:w="1695" w:type="dxa"/>
            <w:vAlign w:val="center"/>
          </w:tcPr>
          <w:p w14:paraId="197EFE06" w14:textId="77777777" w:rsidR="008D0BBA" w:rsidRPr="00E60002" w:rsidRDefault="008D0BBA" w:rsidP="008D0BBA">
            <w:pPr>
              <w:jc w:val="center"/>
              <w:rPr>
                <w:szCs w:val="28"/>
                <w:lang w:eastAsia="ru-RU"/>
              </w:rPr>
            </w:pPr>
            <w:r w:rsidRPr="00E60002">
              <w:rPr>
                <w:szCs w:val="28"/>
              </w:rPr>
              <w:t>Соответствует задаче № 1</w:t>
            </w:r>
          </w:p>
        </w:tc>
        <w:tc>
          <w:tcPr>
            <w:tcW w:w="1916" w:type="dxa"/>
            <w:vAlign w:val="center"/>
          </w:tcPr>
          <w:p w14:paraId="37E3FA08" w14:textId="14BA624A" w:rsidR="008D0BBA" w:rsidRPr="008D0BBA" w:rsidRDefault="008D0BBA" w:rsidP="008D0BBA">
            <w:pPr>
              <w:jc w:val="center"/>
              <w:rPr>
                <w:szCs w:val="28"/>
                <w:lang w:eastAsia="ru-RU"/>
              </w:rPr>
            </w:pPr>
            <w:r w:rsidRPr="008D0BBA">
              <w:rPr>
                <w:szCs w:val="28"/>
                <w:lang w:eastAsia="ru-RU"/>
              </w:rPr>
              <w:t>81</w:t>
            </w:r>
          </w:p>
          <w:p w14:paraId="3FFBD42E" w14:textId="77777777" w:rsidR="008D0BBA" w:rsidRPr="00B25319" w:rsidRDefault="008D0BBA" w:rsidP="008D0BBA">
            <w:pPr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763" w:type="dxa"/>
            <w:vAlign w:val="center"/>
          </w:tcPr>
          <w:p w14:paraId="3B07C94B" w14:textId="77777777" w:rsidR="008D0BBA" w:rsidRPr="00E60002" w:rsidRDefault="008D0BBA" w:rsidP="008D0BBA">
            <w:pPr>
              <w:jc w:val="center"/>
              <w:rPr>
                <w:szCs w:val="28"/>
              </w:rPr>
            </w:pPr>
          </w:p>
        </w:tc>
      </w:tr>
      <w:tr w:rsidR="008D0BBA" w:rsidRPr="00E60002" w14:paraId="60C0E10E" w14:textId="77777777" w:rsidTr="0019119E">
        <w:trPr>
          <w:trHeight w:val="587"/>
        </w:trPr>
        <w:tc>
          <w:tcPr>
            <w:tcW w:w="1689" w:type="dxa"/>
            <w:shd w:val="clear" w:color="auto" w:fill="auto"/>
            <w:vAlign w:val="center"/>
          </w:tcPr>
          <w:p w14:paraId="1682A0BE" w14:textId="1D10D75B" w:rsidR="008D0BBA" w:rsidRPr="008D0BBA" w:rsidRDefault="008D0BBA" w:rsidP="008D0BBA">
            <w:pPr>
              <w:rPr>
                <w:szCs w:val="28"/>
                <w:highlight w:val="yellow"/>
                <w:lang w:val="en-US"/>
              </w:rPr>
            </w:pPr>
            <w:r w:rsidRPr="008D0BBA">
              <w:rPr>
                <w:szCs w:val="28"/>
              </w:rPr>
              <w:t>02.</w:t>
            </w:r>
            <w:r w:rsidRPr="008D0BBA">
              <w:rPr>
                <w:szCs w:val="28"/>
                <w:lang w:val="en-US"/>
              </w:rPr>
              <w:t>0</w:t>
            </w:r>
            <w:r w:rsidRPr="008D0BBA">
              <w:rPr>
                <w:szCs w:val="28"/>
              </w:rPr>
              <w:t>5.2023 – 09.05.2023</w:t>
            </w:r>
          </w:p>
        </w:tc>
        <w:tc>
          <w:tcPr>
            <w:tcW w:w="2741" w:type="dxa"/>
            <w:shd w:val="clear" w:color="auto" w:fill="auto"/>
            <w:vAlign w:val="center"/>
          </w:tcPr>
          <w:p w14:paraId="2C5D629B" w14:textId="287464AE" w:rsidR="008D0BBA" w:rsidRPr="0019119E" w:rsidRDefault="0019119E" w:rsidP="0019119E">
            <w:pPr>
              <w:jc w:val="left"/>
              <w:rPr>
                <w:color w:val="000000"/>
                <w:szCs w:val="28"/>
              </w:rPr>
            </w:pPr>
            <w:r w:rsidRPr="0019119E">
              <w:rPr>
                <w:color w:val="000000"/>
                <w:szCs w:val="28"/>
              </w:rPr>
              <w:t xml:space="preserve">Идентификация и визуализация синтезированных наночастиц с помощью </w:t>
            </w:r>
            <w:proofErr w:type="spellStart"/>
            <w:r w:rsidRPr="0019119E">
              <w:rPr>
                <w:color w:val="000000"/>
                <w:szCs w:val="28"/>
              </w:rPr>
              <w:t>спектрофотометрии</w:t>
            </w:r>
            <w:proofErr w:type="spellEnd"/>
            <w:r w:rsidRPr="0019119E">
              <w:rPr>
                <w:color w:val="000000"/>
                <w:szCs w:val="28"/>
              </w:rPr>
              <w:t xml:space="preserve"> и атомно-силовой микроскопии</w:t>
            </w:r>
          </w:p>
        </w:tc>
        <w:tc>
          <w:tcPr>
            <w:tcW w:w="1695" w:type="dxa"/>
            <w:vAlign w:val="center"/>
          </w:tcPr>
          <w:p w14:paraId="159C9606" w14:textId="77777777" w:rsidR="008D0BBA" w:rsidRPr="00E60002" w:rsidRDefault="008D0BBA" w:rsidP="008D0BBA">
            <w:pPr>
              <w:jc w:val="center"/>
              <w:rPr>
                <w:szCs w:val="28"/>
                <w:lang w:eastAsia="ru-RU"/>
              </w:rPr>
            </w:pPr>
            <w:r w:rsidRPr="00E60002">
              <w:rPr>
                <w:szCs w:val="28"/>
              </w:rPr>
              <w:t>Соответствует задаче № 2</w:t>
            </w:r>
          </w:p>
        </w:tc>
        <w:tc>
          <w:tcPr>
            <w:tcW w:w="1916" w:type="dxa"/>
            <w:vAlign w:val="center"/>
          </w:tcPr>
          <w:p w14:paraId="3334231F" w14:textId="1F7E4188" w:rsidR="008D0BBA" w:rsidRPr="008D0BBA" w:rsidRDefault="008D0BBA" w:rsidP="008D0BBA">
            <w:pPr>
              <w:jc w:val="center"/>
              <w:rPr>
                <w:szCs w:val="28"/>
                <w:lang w:eastAsia="ru-RU"/>
              </w:rPr>
            </w:pPr>
            <w:r w:rsidRPr="008D0BBA">
              <w:rPr>
                <w:szCs w:val="28"/>
                <w:lang w:eastAsia="ru-RU"/>
              </w:rPr>
              <w:t>81</w:t>
            </w:r>
          </w:p>
          <w:p w14:paraId="723425EA" w14:textId="77777777" w:rsidR="008D0BBA" w:rsidRPr="008D0BBA" w:rsidRDefault="008D0BBA" w:rsidP="008D0BBA">
            <w:pPr>
              <w:jc w:val="center"/>
              <w:rPr>
                <w:szCs w:val="28"/>
              </w:rPr>
            </w:pPr>
          </w:p>
        </w:tc>
        <w:tc>
          <w:tcPr>
            <w:tcW w:w="1763" w:type="dxa"/>
            <w:vAlign w:val="center"/>
          </w:tcPr>
          <w:p w14:paraId="559F710D" w14:textId="77777777" w:rsidR="008D0BBA" w:rsidRPr="00E60002" w:rsidRDefault="008D0BBA" w:rsidP="008D0BBA">
            <w:pPr>
              <w:jc w:val="center"/>
              <w:rPr>
                <w:szCs w:val="28"/>
              </w:rPr>
            </w:pPr>
          </w:p>
        </w:tc>
      </w:tr>
      <w:tr w:rsidR="008D0BBA" w:rsidRPr="00E60002" w14:paraId="77050287" w14:textId="77777777" w:rsidTr="0019119E">
        <w:trPr>
          <w:trHeight w:val="655"/>
        </w:trPr>
        <w:tc>
          <w:tcPr>
            <w:tcW w:w="1689" w:type="dxa"/>
            <w:shd w:val="clear" w:color="auto" w:fill="auto"/>
            <w:vAlign w:val="center"/>
          </w:tcPr>
          <w:p w14:paraId="6286AE0D" w14:textId="09DFBE9D" w:rsidR="008D0BBA" w:rsidRPr="008D0BBA" w:rsidRDefault="008D0BBA" w:rsidP="008D0BBA">
            <w:pPr>
              <w:rPr>
                <w:szCs w:val="28"/>
                <w:highlight w:val="yellow"/>
              </w:rPr>
            </w:pPr>
            <w:r w:rsidRPr="008D0BBA">
              <w:rPr>
                <w:szCs w:val="28"/>
              </w:rPr>
              <w:t>10.05.2023 – 17.05.2023</w:t>
            </w:r>
          </w:p>
        </w:tc>
        <w:tc>
          <w:tcPr>
            <w:tcW w:w="2741" w:type="dxa"/>
            <w:shd w:val="clear" w:color="auto" w:fill="auto"/>
            <w:vAlign w:val="center"/>
          </w:tcPr>
          <w:p w14:paraId="63D00C00" w14:textId="2FFCB3E8" w:rsidR="008D0BBA" w:rsidRPr="008D0BBA" w:rsidRDefault="0019119E" w:rsidP="008D0BBA">
            <w:pPr>
              <w:rPr>
                <w:color w:val="000000"/>
                <w:szCs w:val="28"/>
                <w:highlight w:val="yellow"/>
              </w:rPr>
            </w:pPr>
            <w:r w:rsidRPr="0019119E">
              <w:rPr>
                <w:color w:val="000000"/>
                <w:szCs w:val="28"/>
              </w:rPr>
              <w:t>Оценка антибактериальной активности наночастиц оксида серебра и оксида кобальта</w:t>
            </w:r>
          </w:p>
        </w:tc>
        <w:tc>
          <w:tcPr>
            <w:tcW w:w="1695" w:type="dxa"/>
            <w:vAlign w:val="center"/>
          </w:tcPr>
          <w:p w14:paraId="3F694FB1" w14:textId="77777777" w:rsidR="008D0BBA" w:rsidRPr="00E60002" w:rsidRDefault="008D0BBA" w:rsidP="008D0BBA">
            <w:pPr>
              <w:jc w:val="center"/>
              <w:rPr>
                <w:szCs w:val="28"/>
                <w:lang w:eastAsia="ru-RU"/>
              </w:rPr>
            </w:pPr>
            <w:r w:rsidRPr="00E60002">
              <w:rPr>
                <w:szCs w:val="28"/>
              </w:rPr>
              <w:t>Соответствует задаче № 3</w:t>
            </w:r>
          </w:p>
        </w:tc>
        <w:tc>
          <w:tcPr>
            <w:tcW w:w="1916" w:type="dxa"/>
            <w:vAlign w:val="center"/>
          </w:tcPr>
          <w:p w14:paraId="4622FE29" w14:textId="74FF594E" w:rsidR="008D0BBA" w:rsidRPr="008D0BBA" w:rsidRDefault="008D0BBA" w:rsidP="008D0BBA">
            <w:pPr>
              <w:jc w:val="center"/>
              <w:rPr>
                <w:szCs w:val="28"/>
                <w:lang w:eastAsia="ru-RU"/>
              </w:rPr>
            </w:pPr>
            <w:r w:rsidRPr="008D0BBA">
              <w:rPr>
                <w:szCs w:val="28"/>
                <w:lang w:eastAsia="ru-RU"/>
              </w:rPr>
              <w:t>81</w:t>
            </w:r>
          </w:p>
          <w:p w14:paraId="477D41F6" w14:textId="77777777" w:rsidR="008D0BBA" w:rsidRPr="008D0BBA" w:rsidRDefault="008D0BBA" w:rsidP="008D0BBA">
            <w:pPr>
              <w:jc w:val="center"/>
              <w:rPr>
                <w:szCs w:val="28"/>
              </w:rPr>
            </w:pPr>
          </w:p>
        </w:tc>
        <w:tc>
          <w:tcPr>
            <w:tcW w:w="1763" w:type="dxa"/>
            <w:vAlign w:val="center"/>
          </w:tcPr>
          <w:p w14:paraId="2B5856C1" w14:textId="77777777" w:rsidR="008D0BBA" w:rsidRPr="00E60002" w:rsidRDefault="008D0BBA" w:rsidP="008D0BBA">
            <w:pPr>
              <w:jc w:val="center"/>
              <w:rPr>
                <w:szCs w:val="28"/>
              </w:rPr>
            </w:pPr>
          </w:p>
        </w:tc>
      </w:tr>
      <w:tr w:rsidR="008D0BBA" w:rsidRPr="00E60002" w14:paraId="40613F82" w14:textId="77777777" w:rsidTr="0019119E">
        <w:trPr>
          <w:trHeight w:val="1381"/>
        </w:trPr>
        <w:tc>
          <w:tcPr>
            <w:tcW w:w="1689" w:type="dxa"/>
            <w:shd w:val="clear" w:color="auto" w:fill="auto"/>
            <w:vAlign w:val="center"/>
          </w:tcPr>
          <w:p w14:paraId="163EDBC6" w14:textId="0947F9BB" w:rsidR="008D0BBA" w:rsidRPr="008D0BBA" w:rsidRDefault="008D0BBA" w:rsidP="008D0BBA">
            <w:pPr>
              <w:rPr>
                <w:szCs w:val="28"/>
                <w:highlight w:val="yellow"/>
              </w:rPr>
            </w:pPr>
            <w:r w:rsidRPr="008D0BBA">
              <w:rPr>
                <w:szCs w:val="28"/>
                <w:lang w:val="en-US"/>
              </w:rPr>
              <w:t>1</w:t>
            </w:r>
            <w:r w:rsidRPr="008D0BBA">
              <w:rPr>
                <w:szCs w:val="28"/>
              </w:rPr>
              <w:t>8</w:t>
            </w:r>
            <w:r w:rsidRPr="008D0BBA">
              <w:rPr>
                <w:szCs w:val="28"/>
                <w:lang w:val="tt-RU"/>
              </w:rPr>
              <w:t>.05.2023 – 03.06.2023</w:t>
            </w:r>
          </w:p>
        </w:tc>
        <w:tc>
          <w:tcPr>
            <w:tcW w:w="2741" w:type="dxa"/>
            <w:shd w:val="clear" w:color="auto" w:fill="auto"/>
            <w:vAlign w:val="center"/>
          </w:tcPr>
          <w:p w14:paraId="0481EF9C" w14:textId="026F8316" w:rsidR="008D0BBA" w:rsidRPr="008D0BBA" w:rsidRDefault="008D0BBA" w:rsidP="008D0BBA">
            <w:pPr>
              <w:rPr>
                <w:color w:val="000000"/>
                <w:szCs w:val="28"/>
                <w:highlight w:val="yellow"/>
              </w:rPr>
            </w:pPr>
            <w:r w:rsidRPr="008D0BBA">
              <w:rPr>
                <w:color w:val="000000"/>
                <w:szCs w:val="28"/>
              </w:rPr>
              <w:t>Оформление отчета по практике</w:t>
            </w:r>
          </w:p>
        </w:tc>
        <w:tc>
          <w:tcPr>
            <w:tcW w:w="1695" w:type="dxa"/>
            <w:vAlign w:val="center"/>
          </w:tcPr>
          <w:p w14:paraId="07D1DB63" w14:textId="77777777" w:rsidR="008D0BBA" w:rsidRPr="00E60002" w:rsidRDefault="008D0BBA" w:rsidP="008D0BBA">
            <w:pPr>
              <w:jc w:val="center"/>
              <w:rPr>
                <w:szCs w:val="28"/>
              </w:rPr>
            </w:pPr>
            <w:r w:rsidRPr="00E60002">
              <w:rPr>
                <w:szCs w:val="28"/>
              </w:rPr>
              <w:t>Соответствует задаче № 4</w:t>
            </w:r>
          </w:p>
        </w:tc>
        <w:tc>
          <w:tcPr>
            <w:tcW w:w="1916" w:type="dxa"/>
            <w:vAlign w:val="center"/>
          </w:tcPr>
          <w:p w14:paraId="18DA22C9" w14:textId="47E03D47" w:rsidR="008D0BBA" w:rsidRPr="008D0BBA" w:rsidRDefault="008D0BBA" w:rsidP="008D0BBA">
            <w:pPr>
              <w:jc w:val="center"/>
              <w:rPr>
                <w:szCs w:val="28"/>
              </w:rPr>
            </w:pPr>
            <w:r w:rsidRPr="008D0BBA">
              <w:rPr>
                <w:szCs w:val="28"/>
              </w:rPr>
              <w:t>81</w:t>
            </w:r>
          </w:p>
        </w:tc>
        <w:tc>
          <w:tcPr>
            <w:tcW w:w="1763" w:type="dxa"/>
            <w:vAlign w:val="center"/>
          </w:tcPr>
          <w:p w14:paraId="037526E1" w14:textId="77777777" w:rsidR="008D0BBA" w:rsidRPr="00E60002" w:rsidRDefault="008D0BBA" w:rsidP="008D0BBA">
            <w:pPr>
              <w:jc w:val="center"/>
              <w:rPr>
                <w:szCs w:val="28"/>
              </w:rPr>
            </w:pPr>
          </w:p>
        </w:tc>
      </w:tr>
      <w:tr w:rsidR="001C6823" w:rsidRPr="00E60002" w14:paraId="1B8BD2E0" w14:textId="77777777" w:rsidTr="00442A7E">
        <w:trPr>
          <w:trHeight w:val="545"/>
        </w:trPr>
        <w:tc>
          <w:tcPr>
            <w:tcW w:w="9804" w:type="dxa"/>
            <w:gridSpan w:val="5"/>
            <w:shd w:val="clear" w:color="auto" w:fill="auto"/>
            <w:vAlign w:val="center"/>
          </w:tcPr>
          <w:p w14:paraId="6DCE39C9" w14:textId="5AEEA123" w:rsidR="001C6823" w:rsidRPr="00E60002" w:rsidRDefault="001C6823" w:rsidP="001C6823">
            <w:pPr>
              <w:jc w:val="left"/>
              <w:rPr>
                <w:szCs w:val="28"/>
              </w:rPr>
            </w:pPr>
            <w:r w:rsidRPr="001C6823">
              <w:rPr>
                <w:szCs w:val="28"/>
              </w:rPr>
              <w:t xml:space="preserve">Итого: </w:t>
            </w:r>
            <w:r w:rsidR="00B25319">
              <w:rPr>
                <w:szCs w:val="28"/>
              </w:rPr>
              <w:t>324</w:t>
            </w:r>
            <w:r w:rsidRPr="001C6823">
              <w:rPr>
                <w:szCs w:val="28"/>
              </w:rPr>
              <w:t xml:space="preserve"> час</w:t>
            </w:r>
            <w:r w:rsidR="00B25319">
              <w:rPr>
                <w:szCs w:val="28"/>
              </w:rPr>
              <w:t>а</w:t>
            </w:r>
          </w:p>
        </w:tc>
      </w:tr>
    </w:tbl>
    <w:p w14:paraId="5E25A2C8" w14:textId="56932C05" w:rsidR="00881472" w:rsidRDefault="00881472" w:rsidP="00881472">
      <w:pPr>
        <w:rPr>
          <w:szCs w:val="28"/>
          <w:lang w:val="en-US"/>
        </w:rPr>
      </w:pPr>
    </w:p>
    <w:p w14:paraId="670C8F36" w14:textId="77777777" w:rsidR="00442A7E" w:rsidRPr="00F53989" w:rsidRDefault="00442A7E" w:rsidP="00881472">
      <w:pPr>
        <w:rPr>
          <w:szCs w:val="28"/>
          <w:lang w:val="en-US"/>
        </w:rPr>
      </w:pPr>
    </w:p>
    <w:sectPr w:rsidR="00442A7E" w:rsidRPr="00F53989" w:rsidSect="009157C7">
      <w:foot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306FE" w14:textId="77777777" w:rsidR="00921BB5" w:rsidRDefault="00921BB5" w:rsidP="009157C7">
      <w:r>
        <w:separator/>
      </w:r>
    </w:p>
  </w:endnote>
  <w:endnote w:type="continuationSeparator" w:id="0">
    <w:p w14:paraId="6EAA49C7" w14:textId="77777777" w:rsidR="00921BB5" w:rsidRDefault="00921BB5" w:rsidP="00915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92079" w14:textId="77777777" w:rsidR="0016726D" w:rsidRDefault="0016726D">
    <w:pPr>
      <w:pStyle w:val="a8"/>
      <w:jc w:val="center"/>
    </w:pPr>
  </w:p>
  <w:p w14:paraId="28AFA621" w14:textId="77777777" w:rsidR="0016726D" w:rsidRPr="009157C7" w:rsidRDefault="0016726D">
    <w:pPr>
      <w:pStyle w:val="a8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D9DBF" w14:textId="77777777" w:rsidR="00921BB5" w:rsidRDefault="00921BB5" w:rsidP="009157C7">
      <w:r>
        <w:separator/>
      </w:r>
    </w:p>
  </w:footnote>
  <w:footnote w:type="continuationSeparator" w:id="0">
    <w:p w14:paraId="1DDEEF71" w14:textId="77777777" w:rsidR="00921BB5" w:rsidRDefault="00921BB5" w:rsidP="009157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5AD1"/>
    <w:multiLevelType w:val="hybridMultilevel"/>
    <w:tmpl w:val="B7C814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71853"/>
    <w:multiLevelType w:val="hybridMultilevel"/>
    <w:tmpl w:val="941EA720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02C03301"/>
    <w:multiLevelType w:val="hybridMultilevel"/>
    <w:tmpl w:val="156663D8"/>
    <w:lvl w:ilvl="0" w:tplc="55343A7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14FEF"/>
    <w:multiLevelType w:val="hybridMultilevel"/>
    <w:tmpl w:val="8B5E1F8C"/>
    <w:lvl w:ilvl="0" w:tplc="578622CE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3E40C7"/>
    <w:multiLevelType w:val="multilevel"/>
    <w:tmpl w:val="B4B2B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191BE6"/>
    <w:multiLevelType w:val="hybridMultilevel"/>
    <w:tmpl w:val="14963768"/>
    <w:lvl w:ilvl="0" w:tplc="796CB104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8CE6F32"/>
    <w:multiLevelType w:val="hybridMultilevel"/>
    <w:tmpl w:val="F1F27B36"/>
    <w:lvl w:ilvl="0" w:tplc="893C2FD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14F42"/>
    <w:multiLevelType w:val="hybridMultilevel"/>
    <w:tmpl w:val="D50CDA16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0E911404"/>
    <w:multiLevelType w:val="hybridMultilevel"/>
    <w:tmpl w:val="6B30A8B4"/>
    <w:lvl w:ilvl="0" w:tplc="9A9A98E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C5F45"/>
    <w:multiLevelType w:val="hybridMultilevel"/>
    <w:tmpl w:val="F2CAD8E2"/>
    <w:lvl w:ilvl="0" w:tplc="3B5A39A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11C610AA"/>
    <w:multiLevelType w:val="hybridMultilevel"/>
    <w:tmpl w:val="04823800"/>
    <w:lvl w:ilvl="0" w:tplc="52C818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BE2821"/>
    <w:multiLevelType w:val="hybridMultilevel"/>
    <w:tmpl w:val="B23A0FD8"/>
    <w:lvl w:ilvl="0" w:tplc="9E68728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13AB343B"/>
    <w:multiLevelType w:val="hybridMultilevel"/>
    <w:tmpl w:val="DD28E74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14CE459F"/>
    <w:multiLevelType w:val="hybridMultilevel"/>
    <w:tmpl w:val="41AA8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85E72B4"/>
    <w:multiLevelType w:val="hybridMultilevel"/>
    <w:tmpl w:val="69CA0578"/>
    <w:lvl w:ilvl="0" w:tplc="EA00855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96578A3"/>
    <w:multiLevelType w:val="hybridMultilevel"/>
    <w:tmpl w:val="7CE4D424"/>
    <w:lvl w:ilvl="0" w:tplc="D38C373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E33853"/>
    <w:multiLevelType w:val="hybridMultilevel"/>
    <w:tmpl w:val="F3C20B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1D40BE0"/>
    <w:multiLevelType w:val="hybridMultilevel"/>
    <w:tmpl w:val="615EEB02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AC578F6"/>
    <w:multiLevelType w:val="hybridMultilevel"/>
    <w:tmpl w:val="A2C02A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B572AB"/>
    <w:multiLevelType w:val="hybridMultilevel"/>
    <w:tmpl w:val="8D5C8812"/>
    <w:lvl w:ilvl="0" w:tplc="3EEA02E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00497"/>
    <w:multiLevelType w:val="hybridMultilevel"/>
    <w:tmpl w:val="894A7C50"/>
    <w:lvl w:ilvl="0" w:tplc="5F9A158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FD6266"/>
    <w:multiLevelType w:val="hybridMultilevel"/>
    <w:tmpl w:val="7A72F46A"/>
    <w:lvl w:ilvl="0" w:tplc="4B126408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6971ED"/>
    <w:multiLevelType w:val="hybridMultilevel"/>
    <w:tmpl w:val="B95471C2"/>
    <w:lvl w:ilvl="0" w:tplc="43AC9AB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53182E"/>
    <w:multiLevelType w:val="hybridMultilevel"/>
    <w:tmpl w:val="49C462E0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4" w15:restartNumberingAfterBreak="0">
    <w:nsid w:val="40D44C67"/>
    <w:multiLevelType w:val="hybridMultilevel"/>
    <w:tmpl w:val="A418C794"/>
    <w:lvl w:ilvl="0" w:tplc="3AECCF9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2AD3541"/>
    <w:multiLevelType w:val="hybridMultilevel"/>
    <w:tmpl w:val="88A80732"/>
    <w:lvl w:ilvl="0" w:tplc="578622CE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D17AF"/>
    <w:multiLevelType w:val="hybridMultilevel"/>
    <w:tmpl w:val="E5BACD10"/>
    <w:lvl w:ilvl="0" w:tplc="634493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35D0092"/>
    <w:multiLevelType w:val="hybridMultilevel"/>
    <w:tmpl w:val="A2C04264"/>
    <w:lvl w:ilvl="0" w:tplc="6DC205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4390BFE"/>
    <w:multiLevelType w:val="multilevel"/>
    <w:tmpl w:val="4190A7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440"/>
      </w:pPr>
      <w:rPr>
        <w:rFonts w:hint="default"/>
      </w:rPr>
    </w:lvl>
  </w:abstractNum>
  <w:abstractNum w:abstractNumId="29" w15:restartNumberingAfterBreak="0">
    <w:nsid w:val="4D4C2923"/>
    <w:multiLevelType w:val="hybridMultilevel"/>
    <w:tmpl w:val="876A7D0C"/>
    <w:lvl w:ilvl="0" w:tplc="796CB1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0800E29"/>
    <w:multiLevelType w:val="hybridMultilevel"/>
    <w:tmpl w:val="E05E0A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C1B4A21"/>
    <w:multiLevelType w:val="hybridMultilevel"/>
    <w:tmpl w:val="14902AC6"/>
    <w:lvl w:ilvl="0" w:tplc="C01EBD0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C5E5DFD"/>
    <w:multiLevelType w:val="hybridMultilevel"/>
    <w:tmpl w:val="ED1E59E2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3" w15:restartNumberingAfterBreak="0">
    <w:nsid w:val="5E053C4F"/>
    <w:multiLevelType w:val="hybridMultilevel"/>
    <w:tmpl w:val="4CC80F38"/>
    <w:lvl w:ilvl="0" w:tplc="1744F98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27B3E"/>
    <w:multiLevelType w:val="hybridMultilevel"/>
    <w:tmpl w:val="2A9ACC6E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14D07C2"/>
    <w:multiLevelType w:val="hybridMultilevel"/>
    <w:tmpl w:val="2A9ACC6E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55F4BB4"/>
    <w:multiLevelType w:val="hybridMultilevel"/>
    <w:tmpl w:val="B7B88488"/>
    <w:lvl w:ilvl="0" w:tplc="6960F1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5803415"/>
    <w:multiLevelType w:val="hybridMultilevel"/>
    <w:tmpl w:val="A99A0CBC"/>
    <w:lvl w:ilvl="0" w:tplc="75244B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8D928F3"/>
    <w:multiLevelType w:val="hybridMultilevel"/>
    <w:tmpl w:val="49C462E0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9" w15:restartNumberingAfterBreak="0">
    <w:nsid w:val="69E428F5"/>
    <w:multiLevelType w:val="hybridMultilevel"/>
    <w:tmpl w:val="181413EA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69E537A5"/>
    <w:multiLevelType w:val="hybridMultilevel"/>
    <w:tmpl w:val="B7B418C4"/>
    <w:lvl w:ilvl="0" w:tplc="939676F2">
      <w:start w:val="1"/>
      <w:numFmt w:val="decimal"/>
      <w:lvlText w:val="%1)"/>
      <w:lvlJc w:val="left"/>
      <w:pPr>
        <w:ind w:left="159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1" w15:restartNumberingAfterBreak="0">
    <w:nsid w:val="6C7F17B5"/>
    <w:multiLevelType w:val="hybridMultilevel"/>
    <w:tmpl w:val="ED1E59E2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2" w15:restartNumberingAfterBreak="0">
    <w:nsid w:val="6C891563"/>
    <w:multiLevelType w:val="hybridMultilevel"/>
    <w:tmpl w:val="0C22EC5C"/>
    <w:lvl w:ilvl="0" w:tplc="52C818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3F4401"/>
    <w:multiLevelType w:val="hybridMultilevel"/>
    <w:tmpl w:val="530A37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562B16"/>
    <w:multiLevelType w:val="hybridMultilevel"/>
    <w:tmpl w:val="464C460C"/>
    <w:lvl w:ilvl="0" w:tplc="BE36B5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0EA05E5"/>
    <w:multiLevelType w:val="hybridMultilevel"/>
    <w:tmpl w:val="0218A696"/>
    <w:lvl w:ilvl="0" w:tplc="66A40E1E">
      <w:start w:val="4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4F5A28"/>
    <w:multiLevelType w:val="hybridMultilevel"/>
    <w:tmpl w:val="941EA720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7" w15:restartNumberingAfterBreak="0">
    <w:nsid w:val="78E23F07"/>
    <w:multiLevelType w:val="multilevel"/>
    <w:tmpl w:val="23861BC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440"/>
      </w:pPr>
      <w:rPr>
        <w:rFonts w:hint="default"/>
      </w:rPr>
    </w:lvl>
  </w:abstractNum>
  <w:abstractNum w:abstractNumId="48" w15:restartNumberingAfterBreak="0">
    <w:nsid w:val="79DD73BA"/>
    <w:multiLevelType w:val="hybridMultilevel"/>
    <w:tmpl w:val="41D2A794"/>
    <w:lvl w:ilvl="0" w:tplc="9C4EC3D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7D452693"/>
    <w:multiLevelType w:val="hybridMultilevel"/>
    <w:tmpl w:val="ED1E59E2"/>
    <w:lvl w:ilvl="0" w:tplc="9BDE21E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 w16cid:durableId="474225337">
    <w:abstractNumId w:val="8"/>
  </w:num>
  <w:num w:numId="2" w16cid:durableId="1792435089">
    <w:abstractNumId w:val="34"/>
  </w:num>
  <w:num w:numId="3" w16cid:durableId="170530363">
    <w:abstractNumId w:val="39"/>
  </w:num>
  <w:num w:numId="4" w16cid:durableId="1356807359">
    <w:abstractNumId w:val="10"/>
  </w:num>
  <w:num w:numId="5" w16cid:durableId="978342619">
    <w:abstractNumId w:val="42"/>
  </w:num>
  <w:num w:numId="6" w16cid:durableId="1883250365">
    <w:abstractNumId w:val="7"/>
  </w:num>
  <w:num w:numId="7" w16cid:durableId="1943562168">
    <w:abstractNumId w:val="41"/>
  </w:num>
  <w:num w:numId="8" w16cid:durableId="1751735889">
    <w:abstractNumId w:val="49"/>
  </w:num>
  <w:num w:numId="9" w16cid:durableId="644899514">
    <w:abstractNumId w:val="32"/>
  </w:num>
  <w:num w:numId="10" w16cid:durableId="2068914579">
    <w:abstractNumId w:val="46"/>
  </w:num>
  <w:num w:numId="11" w16cid:durableId="1058016400">
    <w:abstractNumId w:val="1"/>
  </w:num>
  <w:num w:numId="12" w16cid:durableId="861938998">
    <w:abstractNumId w:val="13"/>
  </w:num>
  <w:num w:numId="13" w16cid:durableId="147402844">
    <w:abstractNumId w:val="38"/>
  </w:num>
  <w:num w:numId="14" w16cid:durableId="1230848965">
    <w:abstractNumId w:val="16"/>
  </w:num>
  <w:num w:numId="15" w16cid:durableId="446124455">
    <w:abstractNumId w:val="35"/>
  </w:num>
  <w:num w:numId="16" w16cid:durableId="1076241505">
    <w:abstractNumId w:val="23"/>
  </w:num>
  <w:num w:numId="17" w16cid:durableId="1127163742">
    <w:abstractNumId w:val="33"/>
  </w:num>
  <w:num w:numId="18" w16cid:durableId="554776128">
    <w:abstractNumId w:val="14"/>
  </w:num>
  <w:num w:numId="19" w16cid:durableId="915626904">
    <w:abstractNumId w:val="3"/>
  </w:num>
  <w:num w:numId="20" w16cid:durableId="329453706">
    <w:abstractNumId w:val="25"/>
  </w:num>
  <w:num w:numId="21" w16cid:durableId="862015772">
    <w:abstractNumId w:val="17"/>
  </w:num>
  <w:num w:numId="22" w16cid:durableId="64358069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94886999">
    <w:abstractNumId w:val="15"/>
  </w:num>
  <w:num w:numId="24" w16cid:durableId="1111321700">
    <w:abstractNumId w:val="2"/>
  </w:num>
  <w:num w:numId="25" w16cid:durableId="508377221">
    <w:abstractNumId w:val="6"/>
  </w:num>
  <w:num w:numId="26" w16cid:durableId="792214608">
    <w:abstractNumId w:val="48"/>
  </w:num>
  <w:num w:numId="27" w16cid:durableId="1987277058">
    <w:abstractNumId w:val="4"/>
  </w:num>
  <w:num w:numId="28" w16cid:durableId="450247243">
    <w:abstractNumId w:val="30"/>
  </w:num>
  <w:num w:numId="29" w16cid:durableId="281689799">
    <w:abstractNumId w:val="20"/>
  </w:num>
  <w:num w:numId="30" w16cid:durableId="517818268">
    <w:abstractNumId w:val="22"/>
  </w:num>
  <w:num w:numId="31" w16cid:durableId="898857992">
    <w:abstractNumId w:val="21"/>
  </w:num>
  <w:num w:numId="32" w16cid:durableId="199899777">
    <w:abstractNumId w:val="19"/>
  </w:num>
  <w:num w:numId="33" w16cid:durableId="540098443">
    <w:abstractNumId w:val="45"/>
  </w:num>
  <w:num w:numId="34" w16cid:durableId="1730759299">
    <w:abstractNumId w:val="47"/>
  </w:num>
  <w:num w:numId="35" w16cid:durableId="1151366332">
    <w:abstractNumId w:val="37"/>
  </w:num>
  <w:num w:numId="36" w16cid:durableId="747267588">
    <w:abstractNumId w:val="18"/>
  </w:num>
  <w:num w:numId="37" w16cid:durableId="2000426743">
    <w:abstractNumId w:val="31"/>
  </w:num>
  <w:num w:numId="38" w16cid:durableId="809400697">
    <w:abstractNumId w:val="12"/>
  </w:num>
  <w:num w:numId="39" w16cid:durableId="2022396183">
    <w:abstractNumId w:val="24"/>
  </w:num>
  <w:num w:numId="40" w16cid:durableId="875891484">
    <w:abstractNumId w:val="29"/>
  </w:num>
  <w:num w:numId="41" w16cid:durableId="1506673293">
    <w:abstractNumId w:val="5"/>
  </w:num>
  <w:num w:numId="42" w16cid:durableId="2146920853">
    <w:abstractNumId w:val="11"/>
  </w:num>
  <w:num w:numId="43" w16cid:durableId="1386029049">
    <w:abstractNumId w:val="44"/>
  </w:num>
  <w:num w:numId="44" w16cid:durableId="1388533229">
    <w:abstractNumId w:val="9"/>
  </w:num>
  <w:num w:numId="45" w16cid:durableId="729156330">
    <w:abstractNumId w:val="0"/>
  </w:num>
  <w:num w:numId="46" w16cid:durableId="1951349097">
    <w:abstractNumId w:val="26"/>
  </w:num>
  <w:num w:numId="47" w16cid:durableId="566459715">
    <w:abstractNumId w:val="43"/>
  </w:num>
  <w:num w:numId="48" w16cid:durableId="1140001836">
    <w:abstractNumId w:val="40"/>
  </w:num>
  <w:num w:numId="49" w16cid:durableId="952904514">
    <w:abstractNumId w:val="27"/>
  </w:num>
  <w:num w:numId="50" w16cid:durableId="1248881515">
    <w:abstractNumId w:val="36"/>
  </w:num>
  <w:num w:numId="51" w16cid:durableId="114412897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033"/>
    <w:rsid w:val="0000720F"/>
    <w:rsid w:val="00013B48"/>
    <w:rsid w:val="00040C10"/>
    <w:rsid w:val="00061EF1"/>
    <w:rsid w:val="00066185"/>
    <w:rsid w:val="0006699D"/>
    <w:rsid w:val="00082474"/>
    <w:rsid w:val="0009641A"/>
    <w:rsid w:val="000A6421"/>
    <w:rsid w:val="000C1199"/>
    <w:rsid w:val="000E6F9A"/>
    <w:rsid w:val="000F2506"/>
    <w:rsid w:val="000F4A3D"/>
    <w:rsid w:val="00150EEE"/>
    <w:rsid w:val="00156EE8"/>
    <w:rsid w:val="001660F1"/>
    <w:rsid w:val="00166B83"/>
    <w:rsid w:val="0016726D"/>
    <w:rsid w:val="001842D1"/>
    <w:rsid w:val="0018464E"/>
    <w:rsid w:val="0019119E"/>
    <w:rsid w:val="00193935"/>
    <w:rsid w:val="001939CE"/>
    <w:rsid w:val="001A053B"/>
    <w:rsid w:val="001A52A6"/>
    <w:rsid w:val="001B3DC8"/>
    <w:rsid w:val="001C030A"/>
    <w:rsid w:val="001C391F"/>
    <w:rsid w:val="001C6823"/>
    <w:rsid w:val="001D0834"/>
    <w:rsid w:val="001E5C34"/>
    <w:rsid w:val="002058EA"/>
    <w:rsid w:val="0021144A"/>
    <w:rsid w:val="0022260B"/>
    <w:rsid w:val="00233541"/>
    <w:rsid w:val="002443BF"/>
    <w:rsid w:val="00245861"/>
    <w:rsid w:val="002547AD"/>
    <w:rsid w:val="0025771E"/>
    <w:rsid w:val="002837F9"/>
    <w:rsid w:val="00287577"/>
    <w:rsid w:val="00291A8F"/>
    <w:rsid w:val="002943E4"/>
    <w:rsid w:val="00297DCA"/>
    <w:rsid w:val="002A060A"/>
    <w:rsid w:val="002C6962"/>
    <w:rsid w:val="002C6C90"/>
    <w:rsid w:val="002D32F2"/>
    <w:rsid w:val="002E6FC4"/>
    <w:rsid w:val="002F11DC"/>
    <w:rsid w:val="002F1817"/>
    <w:rsid w:val="002F55DB"/>
    <w:rsid w:val="002F7A03"/>
    <w:rsid w:val="0033453E"/>
    <w:rsid w:val="00340DBE"/>
    <w:rsid w:val="00351772"/>
    <w:rsid w:val="00372F21"/>
    <w:rsid w:val="00396033"/>
    <w:rsid w:val="003B2047"/>
    <w:rsid w:val="003B3055"/>
    <w:rsid w:val="003D75A7"/>
    <w:rsid w:val="00410F0A"/>
    <w:rsid w:val="00420CF2"/>
    <w:rsid w:val="00434B41"/>
    <w:rsid w:val="00442A7E"/>
    <w:rsid w:val="004439DB"/>
    <w:rsid w:val="00444134"/>
    <w:rsid w:val="00452117"/>
    <w:rsid w:val="00464FBD"/>
    <w:rsid w:val="004A0EA8"/>
    <w:rsid w:val="004B232C"/>
    <w:rsid w:val="004E0B1B"/>
    <w:rsid w:val="004E25AB"/>
    <w:rsid w:val="00500316"/>
    <w:rsid w:val="00501F09"/>
    <w:rsid w:val="00506167"/>
    <w:rsid w:val="0052676F"/>
    <w:rsid w:val="00564432"/>
    <w:rsid w:val="005975F6"/>
    <w:rsid w:val="005C71F0"/>
    <w:rsid w:val="005E302D"/>
    <w:rsid w:val="005F7D1D"/>
    <w:rsid w:val="00626C4B"/>
    <w:rsid w:val="00627385"/>
    <w:rsid w:val="00640760"/>
    <w:rsid w:val="006444F6"/>
    <w:rsid w:val="006833D9"/>
    <w:rsid w:val="006A62DC"/>
    <w:rsid w:val="006B0DC6"/>
    <w:rsid w:val="006B5B4F"/>
    <w:rsid w:val="006C594D"/>
    <w:rsid w:val="006D2DD7"/>
    <w:rsid w:val="006E6AED"/>
    <w:rsid w:val="006F4AC5"/>
    <w:rsid w:val="00713371"/>
    <w:rsid w:val="00716CE0"/>
    <w:rsid w:val="00756853"/>
    <w:rsid w:val="007740A5"/>
    <w:rsid w:val="007A1C9B"/>
    <w:rsid w:val="007A6A2D"/>
    <w:rsid w:val="007B47CA"/>
    <w:rsid w:val="007C3BBF"/>
    <w:rsid w:val="007C3C64"/>
    <w:rsid w:val="007D1D90"/>
    <w:rsid w:val="007F34AB"/>
    <w:rsid w:val="0080014C"/>
    <w:rsid w:val="00822C04"/>
    <w:rsid w:val="00826A24"/>
    <w:rsid w:val="00860AC4"/>
    <w:rsid w:val="00866B78"/>
    <w:rsid w:val="008678C1"/>
    <w:rsid w:val="00876D7D"/>
    <w:rsid w:val="00881472"/>
    <w:rsid w:val="008836B7"/>
    <w:rsid w:val="00884CB6"/>
    <w:rsid w:val="00892754"/>
    <w:rsid w:val="008C4381"/>
    <w:rsid w:val="008C62FA"/>
    <w:rsid w:val="008D0BBA"/>
    <w:rsid w:val="008D298A"/>
    <w:rsid w:val="008D6131"/>
    <w:rsid w:val="008E2256"/>
    <w:rsid w:val="008F58FE"/>
    <w:rsid w:val="00903636"/>
    <w:rsid w:val="009157C7"/>
    <w:rsid w:val="00921BB5"/>
    <w:rsid w:val="0094247C"/>
    <w:rsid w:val="00945B3C"/>
    <w:rsid w:val="00953D6B"/>
    <w:rsid w:val="0096180A"/>
    <w:rsid w:val="0097662F"/>
    <w:rsid w:val="0097711F"/>
    <w:rsid w:val="00980016"/>
    <w:rsid w:val="00986013"/>
    <w:rsid w:val="00994A55"/>
    <w:rsid w:val="009D2E0E"/>
    <w:rsid w:val="009D31BD"/>
    <w:rsid w:val="009D61CB"/>
    <w:rsid w:val="009E21F5"/>
    <w:rsid w:val="009E6F4C"/>
    <w:rsid w:val="00A0332F"/>
    <w:rsid w:val="00A20A1C"/>
    <w:rsid w:val="00A33F21"/>
    <w:rsid w:val="00A45700"/>
    <w:rsid w:val="00A512CF"/>
    <w:rsid w:val="00A523C6"/>
    <w:rsid w:val="00A84DA5"/>
    <w:rsid w:val="00AA1CB4"/>
    <w:rsid w:val="00AA3ADC"/>
    <w:rsid w:val="00AB530C"/>
    <w:rsid w:val="00AB5672"/>
    <w:rsid w:val="00AC32E5"/>
    <w:rsid w:val="00AC3DCC"/>
    <w:rsid w:val="00AC5DE3"/>
    <w:rsid w:val="00AF737C"/>
    <w:rsid w:val="00B16AE3"/>
    <w:rsid w:val="00B25319"/>
    <w:rsid w:val="00B33129"/>
    <w:rsid w:val="00B57AA9"/>
    <w:rsid w:val="00B634E4"/>
    <w:rsid w:val="00B652F1"/>
    <w:rsid w:val="00B823E9"/>
    <w:rsid w:val="00B92148"/>
    <w:rsid w:val="00BA2CF0"/>
    <w:rsid w:val="00BC7F9E"/>
    <w:rsid w:val="00BE1DC0"/>
    <w:rsid w:val="00BE31C1"/>
    <w:rsid w:val="00BF25EF"/>
    <w:rsid w:val="00C112FD"/>
    <w:rsid w:val="00C21DA7"/>
    <w:rsid w:val="00C230E4"/>
    <w:rsid w:val="00C46228"/>
    <w:rsid w:val="00C46E19"/>
    <w:rsid w:val="00C517BE"/>
    <w:rsid w:val="00C55C35"/>
    <w:rsid w:val="00C67FF5"/>
    <w:rsid w:val="00C76B4C"/>
    <w:rsid w:val="00CA09A7"/>
    <w:rsid w:val="00CA1679"/>
    <w:rsid w:val="00CA1DE7"/>
    <w:rsid w:val="00CB41FD"/>
    <w:rsid w:val="00CC2DD9"/>
    <w:rsid w:val="00CD7183"/>
    <w:rsid w:val="00CE09C1"/>
    <w:rsid w:val="00CE4154"/>
    <w:rsid w:val="00CF5898"/>
    <w:rsid w:val="00D03CC8"/>
    <w:rsid w:val="00D26F8E"/>
    <w:rsid w:val="00D420DA"/>
    <w:rsid w:val="00D53960"/>
    <w:rsid w:val="00D57C1B"/>
    <w:rsid w:val="00D662F4"/>
    <w:rsid w:val="00D811AF"/>
    <w:rsid w:val="00D933FC"/>
    <w:rsid w:val="00DA5373"/>
    <w:rsid w:val="00DB53A0"/>
    <w:rsid w:val="00DB6BD3"/>
    <w:rsid w:val="00DB7340"/>
    <w:rsid w:val="00DC36C2"/>
    <w:rsid w:val="00DC6FB7"/>
    <w:rsid w:val="00DD40C1"/>
    <w:rsid w:val="00DE3456"/>
    <w:rsid w:val="00DE6FCD"/>
    <w:rsid w:val="00E217CD"/>
    <w:rsid w:val="00E43422"/>
    <w:rsid w:val="00E47019"/>
    <w:rsid w:val="00E559C6"/>
    <w:rsid w:val="00E564F9"/>
    <w:rsid w:val="00E60002"/>
    <w:rsid w:val="00E65E66"/>
    <w:rsid w:val="00E70BCF"/>
    <w:rsid w:val="00E95602"/>
    <w:rsid w:val="00E9718C"/>
    <w:rsid w:val="00EA4168"/>
    <w:rsid w:val="00EA46FE"/>
    <w:rsid w:val="00ED56CA"/>
    <w:rsid w:val="00EF0284"/>
    <w:rsid w:val="00F223F1"/>
    <w:rsid w:val="00F2730B"/>
    <w:rsid w:val="00F326AD"/>
    <w:rsid w:val="00F53989"/>
    <w:rsid w:val="00F54A3A"/>
    <w:rsid w:val="00F56275"/>
    <w:rsid w:val="00F645BE"/>
    <w:rsid w:val="00F6771B"/>
    <w:rsid w:val="00F76758"/>
    <w:rsid w:val="00F913AB"/>
    <w:rsid w:val="00FB0BD2"/>
    <w:rsid w:val="00FB4255"/>
    <w:rsid w:val="00FB68FE"/>
    <w:rsid w:val="00FC12C9"/>
    <w:rsid w:val="00FD71C4"/>
    <w:rsid w:val="00FD7698"/>
    <w:rsid w:val="00FF17A8"/>
    <w:rsid w:val="00FF2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1445F"/>
  <w15:docId w15:val="{6DE57D48-2694-416C-AA7C-84E002D84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699D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157C7"/>
    <w:pPr>
      <w:keepNext/>
      <w:keepLines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link w:val="20"/>
    <w:uiPriority w:val="9"/>
    <w:qFormat/>
    <w:rsid w:val="00291A8F"/>
    <w:pPr>
      <w:outlineLvl w:val="1"/>
    </w:pPr>
    <w:rPr>
      <w:rFonts w:eastAsia="Times New Roman"/>
      <w:b/>
      <w:bCs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157C7"/>
    <w:pPr>
      <w:keepNext/>
      <w:keepLines/>
      <w:outlineLvl w:val="2"/>
    </w:pPr>
    <w:rPr>
      <w:rFonts w:eastAsiaTheme="majorEastAsia" w:cstheme="majorBidi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57C7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91A8F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157C7"/>
    <w:rPr>
      <w:rFonts w:ascii="Times New Roman" w:eastAsiaTheme="majorEastAsia" w:hAnsi="Times New Roman" w:cstheme="majorBidi"/>
      <w:sz w:val="28"/>
      <w:szCs w:val="24"/>
    </w:rPr>
  </w:style>
  <w:style w:type="table" w:styleId="a3">
    <w:name w:val="Table Grid"/>
    <w:basedOn w:val="a1"/>
    <w:uiPriority w:val="39"/>
    <w:rsid w:val="0029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157C7"/>
    <w:rPr>
      <w:color w:val="0000FF"/>
      <w:u w:val="single"/>
    </w:rPr>
  </w:style>
  <w:style w:type="paragraph" w:customStyle="1" w:styleId="Default">
    <w:name w:val="Default"/>
    <w:rsid w:val="009157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9157C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57C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9157C7"/>
  </w:style>
  <w:style w:type="paragraph" w:styleId="a8">
    <w:name w:val="footer"/>
    <w:basedOn w:val="a"/>
    <w:link w:val="a9"/>
    <w:uiPriority w:val="99"/>
    <w:unhideWhenUsed/>
    <w:rsid w:val="009157C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9157C7"/>
  </w:style>
  <w:style w:type="paragraph" w:styleId="aa">
    <w:name w:val="No Spacing"/>
    <w:link w:val="ab"/>
    <w:uiPriority w:val="1"/>
    <w:qFormat/>
    <w:rsid w:val="009157C7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9157C7"/>
    <w:rPr>
      <w:rFonts w:eastAsiaTheme="minorEastAsia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9157C7"/>
    <w:pPr>
      <w:spacing w:before="240" w:line="259" w:lineRule="auto"/>
      <w:outlineLvl w:val="9"/>
    </w:pPr>
    <w:rPr>
      <w:b w:val="0"/>
      <w:bCs w:val="0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E6AED"/>
    <w:pPr>
      <w:tabs>
        <w:tab w:val="right" w:leader="dot" w:pos="9628"/>
      </w:tabs>
      <w:ind w:right="425"/>
    </w:pPr>
    <w:rPr>
      <w:rFonts w:asciiTheme="minorHAnsi" w:eastAsiaTheme="minorHAnsi" w:hAnsiTheme="minorHAnsi" w:cstheme="minorBidi"/>
    </w:rPr>
  </w:style>
  <w:style w:type="paragraph" w:styleId="21">
    <w:name w:val="toc 2"/>
    <w:basedOn w:val="a"/>
    <w:next w:val="a"/>
    <w:autoRedefine/>
    <w:uiPriority w:val="39"/>
    <w:unhideWhenUsed/>
    <w:rsid w:val="006E6AED"/>
    <w:pPr>
      <w:tabs>
        <w:tab w:val="right" w:leader="dot" w:pos="9628"/>
      </w:tabs>
      <w:ind w:left="284" w:right="425"/>
    </w:pPr>
    <w:rPr>
      <w:rFonts w:asciiTheme="minorHAnsi" w:eastAsiaTheme="minorHAnsi" w:hAnsiTheme="minorHAnsi" w:cstheme="minorBidi"/>
    </w:rPr>
  </w:style>
  <w:style w:type="paragraph" w:styleId="31">
    <w:name w:val="toc 3"/>
    <w:basedOn w:val="a"/>
    <w:next w:val="a"/>
    <w:autoRedefine/>
    <w:uiPriority w:val="39"/>
    <w:unhideWhenUsed/>
    <w:rsid w:val="00CA1DE7"/>
    <w:pPr>
      <w:tabs>
        <w:tab w:val="right" w:leader="dot" w:pos="9628"/>
      </w:tabs>
      <w:ind w:left="567" w:right="425"/>
    </w:pPr>
    <w:rPr>
      <w:rFonts w:asciiTheme="minorHAnsi" w:eastAsiaTheme="minorHAnsi" w:hAnsiTheme="minorHAnsi" w:cstheme="minorBidi"/>
    </w:rPr>
  </w:style>
  <w:style w:type="paragraph" w:styleId="ad">
    <w:name w:val="Bibliography"/>
    <w:basedOn w:val="a"/>
    <w:next w:val="a"/>
    <w:uiPriority w:val="37"/>
    <w:unhideWhenUsed/>
    <w:rsid w:val="009157C7"/>
    <w:rPr>
      <w:rFonts w:asciiTheme="minorHAnsi" w:eastAsiaTheme="minorHAnsi" w:hAnsiTheme="minorHAnsi" w:cstheme="minorBidi"/>
    </w:rPr>
  </w:style>
  <w:style w:type="character" w:customStyle="1" w:styleId="ae">
    <w:name w:val="Текст концевой сноски Знак"/>
    <w:basedOn w:val="a0"/>
    <w:link w:val="af"/>
    <w:uiPriority w:val="99"/>
    <w:semiHidden/>
    <w:rsid w:val="009157C7"/>
    <w:rPr>
      <w:sz w:val="20"/>
      <w:szCs w:val="20"/>
    </w:rPr>
  </w:style>
  <w:style w:type="paragraph" w:styleId="af">
    <w:name w:val="endnote text"/>
    <w:basedOn w:val="a"/>
    <w:link w:val="ae"/>
    <w:uiPriority w:val="99"/>
    <w:semiHidden/>
    <w:unhideWhenUsed/>
    <w:rsid w:val="009157C7"/>
    <w:rPr>
      <w:rFonts w:asciiTheme="minorHAnsi" w:eastAsiaTheme="minorHAnsi" w:hAnsiTheme="minorHAnsi" w:cstheme="minorBidi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9157C7"/>
    <w:rPr>
      <w:rFonts w:ascii="Segoe UI" w:eastAsiaTheme="minorHAns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157C7"/>
    <w:rPr>
      <w:rFonts w:ascii="Segoe UI" w:hAnsi="Segoe UI" w:cs="Segoe UI"/>
      <w:sz w:val="18"/>
      <w:szCs w:val="18"/>
    </w:rPr>
  </w:style>
  <w:style w:type="paragraph" w:customStyle="1" w:styleId="af2">
    <w:basedOn w:val="a"/>
    <w:next w:val="af3"/>
    <w:uiPriority w:val="99"/>
    <w:unhideWhenUsed/>
    <w:rsid w:val="002F11DC"/>
    <w:pPr>
      <w:spacing w:after="200" w:line="276" w:lineRule="auto"/>
      <w:jc w:val="left"/>
    </w:pPr>
    <w:rPr>
      <w:sz w:val="24"/>
      <w:szCs w:val="24"/>
    </w:rPr>
  </w:style>
  <w:style w:type="paragraph" w:styleId="af3">
    <w:name w:val="Normal (Web)"/>
    <w:basedOn w:val="a"/>
    <w:uiPriority w:val="99"/>
    <w:unhideWhenUsed/>
    <w:rsid w:val="002F11DC"/>
    <w:rPr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2E6FC4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2E6FC4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2E6FC4"/>
    <w:rPr>
      <w:rFonts w:ascii="Times New Roman" w:eastAsia="Calibri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E6FC4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2E6FC4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9">
    <w:name w:val="Знак Знак Знак Знак Знак Знак Знак"/>
    <w:basedOn w:val="a"/>
    <w:rsid w:val="00082474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BA2CF0"/>
  </w:style>
  <w:style w:type="character" w:styleId="afa">
    <w:name w:val="Unresolved Mention"/>
    <w:basedOn w:val="a0"/>
    <w:uiPriority w:val="99"/>
    <w:semiHidden/>
    <w:unhideWhenUsed/>
    <w:rsid w:val="002837F9"/>
    <w:rPr>
      <w:color w:val="605E5C"/>
      <w:shd w:val="clear" w:color="auto" w:fill="E1DFDD"/>
    </w:rPr>
  </w:style>
  <w:style w:type="character" w:styleId="afb">
    <w:name w:val="page number"/>
    <w:basedOn w:val="a0"/>
    <w:uiPriority w:val="99"/>
    <w:semiHidden/>
    <w:unhideWhenUsed/>
    <w:rsid w:val="004439DB"/>
  </w:style>
  <w:style w:type="character" w:customStyle="1" w:styleId="html-italic">
    <w:name w:val="html-italic"/>
    <w:basedOn w:val="a0"/>
    <w:rsid w:val="004439DB"/>
  </w:style>
  <w:style w:type="table" w:customStyle="1" w:styleId="12">
    <w:name w:val="Сетка таблицы1"/>
    <w:basedOn w:val="a1"/>
    <w:next w:val="a3"/>
    <w:uiPriority w:val="39"/>
    <w:rsid w:val="004439D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1A053B"/>
  </w:style>
  <w:style w:type="table" w:customStyle="1" w:styleId="22">
    <w:name w:val="Сетка таблицы2"/>
    <w:basedOn w:val="a1"/>
    <w:next w:val="a3"/>
    <w:uiPriority w:val="59"/>
    <w:rsid w:val="001A05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Emphasis"/>
    <w:uiPriority w:val="20"/>
    <w:qFormat/>
    <w:rsid w:val="001A053B"/>
    <w:rPr>
      <w:i/>
      <w:iCs/>
    </w:rPr>
  </w:style>
  <w:style w:type="paragraph" w:customStyle="1" w:styleId="p1049">
    <w:name w:val="p1049"/>
    <w:basedOn w:val="a"/>
    <w:rsid w:val="001A053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ft40">
    <w:name w:val="ft40"/>
    <w:basedOn w:val="a0"/>
    <w:rsid w:val="001A053B"/>
  </w:style>
  <w:style w:type="paragraph" w:customStyle="1" w:styleId="p34">
    <w:name w:val="p34"/>
    <w:basedOn w:val="a"/>
    <w:rsid w:val="001A053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p22">
    <w:name w:val="p22"/>
    <w:basedOn w:val="a"/>
    <w:rsid w:val="001A053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ft18">
    <w:name w:val="ft18"/>
    <w:basedOn w:val="a0"/>
    <w:rsid w:val="001A0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7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3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8014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8162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1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B0E50-9CAB-492D-8D9D-FC2F032C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15</Pages>
  <Words>2582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Idhrill</cp:lastModifiedBy>
  <cp:revision>18</cp:revision>
  <cp:lastPrinted>2022-06-10T02:40:00Z</cp:lastPrinted>
  <dcterms:created xsi:type="dcterms:W3CDTF">2022-12-24T14:58:00Z</dcterms:created>
  <dcterms:modified xsi:type="dcterms:W3CDTF">2023-06-01T13:06:00Z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2022-12-24T11:12:58Z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22928e5c-3977-4ed6-b566-ed074d72e46b</vt:lpwstr>
  </property>
  <property fmtid="{D5CDD505-2E9C-101B-9397-08002B2CF9AE}" pid="7" name="MSIP_Label_defa4170-0d19-0005-0004-bc88714345d2_ActionId">
    <vt:lpwstr>44439db9-1328-4b20-babe-49455501b4be</vt:lpwstr>
  </property>
  <property fmtid="{D5CDD505-2E9C-101B-9397-08002B2CF9AE}" pid="8" name="MSIP_Label_defa4170-0d19-0005-0004-bc88714345d2_ContentBits">
    <vt:lpwstr>0</vt:lpwstr>
  </property>
</Properties>
</file>