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12F" w:rsidRPr="00713338" w:rsidRDefault="0078312F" w:rsidP="002D6CE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3338">
        <w:rPr>
          <w:rFonts w:ascii="Times New Roman" w:hAnsi="Times New Roman" w:cs="Times New Roman"/>
          <w:sz w:val="24"/>
          <w:szCs w:val="24"/>
        </w:rPr>
        <w:t xml:space="preserve">Фрагмент </w:t>
      </w:r>
      <w:proofErr w:type="spellStart"/>
      <w:r w:rsidRPr="00713338">
        <w:rPr>
          <w:rFonts w:ascii="Times New Roman" w:hAnsi="Times New Roman" w:cs="Times New Roman"/>
          <w:sz w:val="24"/>
          <w:szCs w:val="24"/>
        </w:rPr>
        <w:t>Кленова</w:t>
      </w:r>
      <w:proofErr w:type="spellEnd"/>
      <w:r w:rsidRPr="00713338">
        <w:rPr>
          <w:rFonts w:ascii="Times New Roman" w:hAnsi="Times New Roman" w:cs="Times New Roman"/>
          <w:sz w:val="24"/>
          <w:szCs w:val="24"/>
        </w:rPr>
        <w:t xml:space="preserve"> (англ. </w:t>
      </w:r>
      <w:proofErr w:type="spellStart"/>
      <w:r w:rsidRPr="00713338">
        <w:rPr>
          <w:rFonts w:ascii="Times New Roman" w:hAnsi="Times New Roman" w:cs="Times New Roman"/>
          <w:sz w:val="24"/>
          <w:szCs w:val="24"/>
        </w:rPr>
        <w:t>Klenow</w:t>
      </w:r>
      <w:proofErr w:type="spellEnd"/>
      <w:r w:rsidRPr="00713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338">
        <w:rPr>
          <w:rFonts w:ascii="Times New Roman" w:hAnsi="Times New Roman" w:cs="Times New Roman"/>
          <w:sz w:val="24"/>
          <w:szCs w:val="24"/>
        </w:rPr>
        <w:t>fragment</w:t>
      </w:r>
      <w:proofErr w:type="spellEnd"/>
      <w:r w:rsidRPr="00713338">
        <w:rPr>
          <w:rFonts w:ascii="Times New Roman" w:hAnsi="Times New Roman" w:cs="Times New Roman"/>
          <w:sz w:val="24"/>
          <w:szCs w:val="24"/>
        </w:rPr>
        <w:t xml:space="preserve">) — это большой белковый фрагмент, образующийся при ферментативном расщеплении ДНК-полимеразы I из </w:t>
      </w:r>
      <w:proofErr w:type="spellStart"/>
      <w:r w:rsidRPr="00713338">
        <w:rPr>
          <w:rFonts w:ascii="Times New Roman" w:hAnsi="Times New Roman" w:cs="Times New Roman"/>
          <w:i/>
          <w:sz w:val="24"/>
          <w:szCs w:val="24"/>
        </w:rPr>
        <w:t>Escherichia</w:t>
      </w:r>
      <w:proofErr w:type="spellEnd"/>
      <w:r w:rsidRPr="0071333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13338">
        <w:rPr>
          <w:rFonts w:ascii="Times New Roman" w:hAnsi="Times New Roman" w:cs="Times New Roman"/>
          <w:i/>
          <w:sz w:val="24"/>
          <w:szCs w:val="24"/>
        </w:rPr>
        <w:t>coli</w:t>
      </w:r>
      <w:proofErr w:type="spellEnd"/>
      <w:r w:rsidRPr="00713338">
        <w:rPr>
          <w:rFonts w:ascii="Times New Roman" w:hAnsi="Times New Roman" w:cs="Times New Roman"/>
          <w:sz w:val="24"/>
          <w:szCs w:val="24"/>
        </w:rPr>
        <w:t xml:space="preserve"> протеазой </w:t>
      </w:r>
      <w:proofErr w:type="spellStart"/>
      <w:r w:rsidRPr="00713338">
        <w:rPr>
          <w:rFonts w:ascii="Times New Roman" w:hAnsi="Times New Roman" w:cs="Times New Roman"/>
          <w:sz w:val="24"/>
          <w:szCs w:val="24"/>
        </w:rPr>
        <w:t>субтилизином</w:t>
      </w:r>
      <w:proofErr w:type="spellEnd"/>
      <w:r w:rsidRPr="0071333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13338">
        <w:rPr>
          <w:rFonts w:ascii="Times New Roman" w:hAnsi="Times New Roman" w:cs="Times New Roman"/>
          <w:i/>
          <w:sz w:val="24"/>
          <w:szCs w:val="24"/>
        </w:rPr>
        <w:t>subtilisin</w:t>
      </w:r>
      <w:proofErr w:type="spellEnd"/>
      <w:r w:rsidRPr="00713338">
        <w:rPr>
          <w:rFonts w:ascii="Times New Roman" w:hAnsi="Times New Roman" w:cs="Times New Roman"/>
          <w:i/>
          <w:sz w:val="24"/>
          <w:szCs w:val="24"/>
        </w:rPr>
        <w:t>)</w:t>
      </w:r>
      <w:r w:rsidRPr="00713338">
        <w:rPr>
          <w:rFonts w:ascii="Times New Roman" w:hAnsi="Times New Roman" w:cs="Times New Roman"/>
          <w:sz w:val="24"/>
          <w:szCs w:val="24"/>
        </w:rPr>
        <w:t xml:space="preserve">. Впервые фрагмент </w:t>
      </w:r>
      <w:proofErr w:type="spellStart"/>
      <w:r w:rsidRPr="00713338">
        <w:rPr>
          <w:rFonts w:ascii="Times New Roman" w:hAnsi="Times New Roman" w:cs="Times New Roman"/>
          <w:sz w:val="24"/>
          <w:szCs w:val="24"/>
        </w:rPr>
        <w:t>Кленова</w:t>
      </w:r>
      <w:proofErr w:type="spellEnd"/>
      <w:r w:rsidRPr="00713338">
        <w:rPr>
          <w:rFonts w:ascii="Times New Roman" w:hAnsi="Times New Roman" w:cs="Times New Roman"/>
          <w:sz w:val="24"/>
          <w:szCs w:val="24"/>
        </w:rPr>
        <w:t xml:space="preserve"> был описан в 1970 году, и имел 5’ → 3’-полимеразную активность в сочетании с 3’ → 5’-экзонуклеазной активностью (</w:t>
      </w:r>
      <w:proofErr w:type="spellStart"/>
      <w:r w:rsidRPr="00713338">
        <w:rPr>
          <w:rFonts w:ascii="Times New Roman" w:hAnsi="Times New Roman" w:cs="Times New Roman"/>
          <w:sz w:val="24"/>
          <w:szCs w:val="24"/>
        </w:rPr>
        <w:t>корректорной</w:t>
      </w:r>
      <w:proofErr w:type="spellEnd"/>
      <w:r w:rsidRPr="00713338">
        <w:rPr>
          <w:rFonts w:ascii="Times New Roman" w:hAnsi="Times New Roman" w:cs="Times New Roman"/>
          <w:sz w:val="24"/>
          <w:szCs w:val="24"/>
        </w:rPr>
        <w:t>), но не имел 5' → 3'-экзонуклеазной активности</w:t>
      </w:r>
    </w:p>
    <w:p w:rsidR="0078312F" w:rsidRPr="00713338" w:rsidRDefault="0078312F" w:rsidP="002D6CE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3338">
        <w:rPr>
          <w:rFonts w:ascii="Times New Roman" w:hAnsi="Times New Roman" w:cs="Times New Roman"/>
          <w:sz w:val="24"/>
          <w:szCs w:val="24"/>
        </w:rPr>
        <w:t xml:space="preserve">ДНК-полимераза — фермент, участвующий в репликации ДНК. Ферменты этого класса катализируют полимеризацию </w:t>
      </w:r>
      <w:proofErr w:type="spellStart"/>
      <w:r w:rsidRPr="00713338">
        <w:rPr>
          <w:rFonts w:ascii="Times New Roman" w:hAnsi="Times New Roman" w:cs="Times New Roman"/>
          <w:sz w:val="24"/>
          <w:szCs w:val="24"/>
        </w:rPr>
        <w:t>дезоксирибонуклеотидов</w:t>
      </w:r>
      <w:proofErr w:type="spellEnd"/>
      <w:r w:rsidRPr="00713338">
        <w:rPr>
          <w:rFonts w:ascii="Times New Roman" w:hAnsi="Times New Roman" w:cs="Times New Roman"/>
          <w:sz w:val="24"/>
          <w:szCs w:val="24"/>
        </w:rPr>
        <w:t xml:space="preserve"> вдоль цепочки нуклеотидов ДНК, которую фермент «читает» и использует в качестве шаблона. Тип нового нуклеотида определяется по принципу </w:t>
      </w:r>
      <w:proofErr w:type="spellStart"/>
      <w:r w:rsidRPr="00713338">
        <w:rPr>
          <w:rFonts w:ascii="Times New Roman" w:hAnsi="Times New Roman" w:cs="Times New Roman"/>
          <w:sz w:val="24"/>
          <w:szCs w:val="24"/>
        </w:rPr>
        <w:t>комплементарности</w:t>
      </w:r>
      <w:proofErr w:type="spellEnd"/>
      <w:r w:rsidRPr="00713338">
        <w:rPr>
          <w:rFonts w:ascii="Times New Roman" w:hAnsi="Times New Roman" w:cs="Times New Roman"/>
          <w:sz w:val="24"/>
          <w:szCs w:val="24"/>
        </w:rPr>
        <w:t xml:space="preserve"> с шаблоном, с которого ведётся считывание. Собираемая молекула комплементарна шаблонной </w:t>
      </w:r>
      <w:proofErr w:type="spellStart"/>
      <w:r w:rsidRPr="00713338">
        <w:rPr>
          <w:rFonts w:ascii="Times New Roman" w:hAnsi="Times New Roman" w:cs="Times New Roman"/>
          <w:sz w:val="24"/>
          <w:szCs w:val="24"/>
        </w:rPr>
        <w:t>моноспирали</w:t>
      </w:r>
      <w:proofErr w:type="spellEnd"/>
      <w:r w:rsidRPr="00713338">
        <w:rPr>
          <w:rFonts w:ascii="Times New Roman" w:hAnsi="Times New Roman" w:cs="Times New Roman"/>
          <w:sz w:val="24"/>
          <w:szCs w:val="24"/>
        </w:rPr>
        <w:t xml:space="preserve"> и идентична второму компоненту двойной спирали</w:t>
      </w:r>
    </w:p>
    <w:p w:rsidR="0078312F" w:rsidRPr="00713338" w:rsidRDefault="0078312F" w:rsidP="002D6CE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3338">
        <w:rPr>
          <w:rFonts w:ascii="Times New Roman" w:hAnsi="Times New Roman" w:cs="Times New Roman"/>
          <w:sz w:val="24"/>
          <w:szCs w:val="24"/>
        </w:rPr>
        <w:t>Лигаза</w:t>
      </w:r>
      <w:proofErr w:type="spellEnd"/>
      <w:r w:rsidRPr="00713338">
        <w:rPr>
          <w:rFonts w:ascii="Times New Roman" w:hAnsi="Times New Roman" w:cs="Times New Roman"/>
          <w:sz w:val="24"/>
          <w:szCs w:val="24"/>
        </w:rPr>
        <w:t xml:space="preserve"> (лат. </w:t>
      </w:r>
      <w:proofErr w:type="spellStart"/>
      <w:r w:rsidRPr="00713338">
        <w:rPr>
          <w:rFonts w:ascii="Times New Roman" w:hAnsi="Times New Roman" w:cs="Times New Roman"/>
          <w:sz w:val="24"/>
          <w:szCs w:val="24"/>
        </w:rPr>
        <w:t>ligāre</w:t>
      </w:r>
      <w:proofErr w:type="spellEnd"/>
      <w:r w:rsidRPr="00713338">
        <w:rPr>
          <w:rFonts w:ascii="Times New Roman" w:hAnsi="Times New Roman" w:cs="Times New Roman"/>
          <w:sz w:val="24"/>
          <w:szCs w:val="24"/>
        </w:rPr>
        <w:t xml:space="preserve"> — сшивать, соединять) — фермент, катализирующий соединение двух молекул с образованием новой химической связи –</w:t>
      </w:r>
      <w:proofErr w:type="spellStart"/>
      <w:r w:rsidRPr="00713338">
        <w:rPr>
          <w:rFonts w:ascii="Times New Roman" w:hAnsi="Times New Roman" w:cs="Times New Roman"/>
          <w:sz w:val="24"/>
          <w:szCs w:val="24"/>
        </w:rPr>
        <w:t>лигирование</w:t>
      </w:r>
      <w:proofErr w:type="spellEnd"/>
      <w:r w:rsidRPr="00713338">
        <w:rPr>
          <w:rFonts w:ascii="Times New Roman" w:hAnsi="Times New Roman" w:cs="Times New Roman"/>
          <w:sz w:val="24"/>
          <w:szCs w:val="24"/>
        </w:rPr>
        <w:t>. При этом обычно происходит отщепление (гидролиз) небольшой химической группы от одной из молекул.</w:t>
      </w:r>
      <w:r w:rsidRPr="00713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338">
        <w:rPr>
          <w:rFonts w:ascii="Times New Roman" w:hAnsi="Times New Roman" w:cs="Times New Roman"/>
          <w:sz w:val="24"/>
          <w:szCs w:val="24"/>
        </w:rPr>
        <w:t>Лигазы</w:t>
      </w:r>
      <w:proofErr w:type="spellEnd"/>
      <w:r w:rsidRPr="00713338">
        <w:rPr>
          <w:rFonts w:ascii="Times New Roman" w:hAnsi="Times New Roman" w:cs="Times New Roman"/>
          <w:sz w:val="24"/>
          <w:szCs w:val="24"/>
        </w:rPr>
        <w:t xml:space="preserve"> относятся к классу ферментов EC 6.</w:t>
      </w:r>
      <w:r w:rsidRPr="00713338">
        <w:rPr>
          <w:rFonts w:ascii="Times New Roman" w:hAnsi="Times New Roman" w:cs="Times New Roman"/>
          <w:sz w:val="24"/>
          <w:szCs w:val="24"/>
        </w:rPr>
        <w:t xml:space="preserve"> </w:t>
      </w:r>
      <w:r w:rsidRPr="00713338">
        <w:rPr>
          <w:rFonts w:ascii="Times New Roman" w:hAnsi="Times New Roman" w:cs="Times New Roman"/>
          <w:sz w:val="24"/>
          <w:szCs w:val="24"/>
        </w:rPr>
        <w:t xml:space="preserve">В молекулярной биологии </w:t>
      </w:r>
      <w:proofErr w:type="spellStart"/>
      <w:r w:rsidRPr="00713338">
        <w:rPr>
          <w:rFonts w:ascii="Times New Roman" w:hAnsi="Times New Roman" w:cs="Times New Roman"/>
          <w:sz w:val="24"/>
          <w:szCs w:val="24"/>
        </w:rPr>
        <w:t>лигазы</w:t>
      </w:r>
      <w:proofErr w:type="spellEnd"/>
      <w:r w:rsidRPr="00713338">
        <w:rPr>
          <w:rFonts w:ascii="Times New Roman" w:hAnsi="Times New Roman" w:cs="Times New Roman"/>
          <w:sz w:val="24"/>
          <w:szCs w:val="24"/>
        </w:rPr>
        <w:t xml:space="preserve"> подкласса 6.5 классифицируют на РНК-</w:t>
      </w:r>
      <w:proofErr w:type="spellStart"/>
      <w:r w:rsidRPr="00713338">
        <w:rPr>
          <w:rFonts w:ascii="Times New Roman" w:hAnsi="Times New Roman" w:cs="Times New Roman"/>
          <w:sz w:val="24"/>
          <w:szCs w:val="24"/>
        </w:rPr>
        <w:t>лигазы</w:t>
      </w:r>
      <w:proofErr w:type="spellEnd"/>
      <w:r w:rsidRPr="00713338">
        <w:rPr>
          <w:rFonts w:ascii="Times New Roman" w:hAnsi="Times New Roman" w:cs="Times New Roman"/>
          <w:sz w:val="24"/>
          <w:szCs w:val="24"/>
        </w:rPr>
        <w:t xml:space="preserve"> и ДНК-</w:t>
      </w:r>
      <w:proofErr w:type="spellStart"/>
      <w:r w:rsidRPr="00713338">
        <w:rPr>
          <w:rFonts w:ascii="Times New Roman" w:hAnsi="Times New Roman" w:cs="Times New Roman"/>
          <w:sz w:val="24"/>
          <w:szCs w:val="24"/>
        </w:rPr>
        <w:t>лигазы</w:t>
      </w:r>
      <w:proofErr w:type="spellEnd"/>
      <w:r w:rsidRPr="00713338">
        <w:rPr>
          <w:rFonts w:ascii="Times New Roman" w:hAnsi="Times New Roman" w:cs="Times New Roman"/>
          <w:sz w:val="24"/>
          <w:szCs w:val="24"/>
        </w:rPr>
        <w:t>.</w:t>
      </w:r>
    </w:p>
    <w:p w:rsidR="0078312F" w:rsidRPr="00713338" w:rsidRDefault="0078312F" w:rsidP="002D6CE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3338">
        <w:rPr>
          <w:rFonts w:ascii="Times New Roman" w:hAnsi="Times New Roman" w:cs="Times New Roman"/>
          <w:sz w:val="24"/>
          <w:szCs w:val="24"/>
        </w:rPr>
        <w:t>ДНК-</w:t>
      </w:r>
      <w:proofErr w:type="spellStart"/>
      <w:r w:rsidRPr="00713338">
        <w:rPr>
          <w:rFonts w:ascii="Times New Roman" w:hAnsi="Times New Roman" w:cs="Times New Roman"/>
          <w:sz w:val="24"/>
          <w:szCs w:val="24"/>
        </w:rPr>
        <w:t>лигазы</w:t>
      </w:r>
      <w:proofErr w:type="spellEnd"/>
      <w:r w:rsidRPr="00713338">
        <w:rPr>
          <w:rFonts w:ascii="Times New Roman" w:hAnsi="Times New Roman" w:cs="Times New Roman"/>
          <w:sz w:val="24"/>
          <w:szCs w:val="24"/>
        </w:rPr>
        <w:t xml:space="preserve"> — ферменты (EC 6.5.1.1), катализирующие ковалентное сшивание цепей ДНК в дуплексе при репликации, репарации и рекомбинации. Они образуют фосфодиэфирные мостики между 5'-фосфорильной и 3'-гидроксильной группами соседних </w:t>
      </w:r>
      <w:proofErr w:type="spellStart"/>
      <w:r w:rsidRPr="00713338">
        <w:rPr>
          <w:rFonts w:ascii="Times New Roman" w:hAnsi="Times New Roman" w:cs="Times New Roman"/>
          <w:sz w:val="24"/>
          <w:szCs w:val="24"/>
        </w:rPr>
        <w:t>дезоксинуклеотидов</w:t>
      </w:r>
      <w:proofErr w:type="spellEnd"/>
      <w:r w:rsidRPr="00713338">
        <w:rPr>
          <w:rFonts w:ascii="Times New Roman" w:hAnsi="Times New Roman" w:cs="Times New Roman"/>
          <w:sz w:val="24"/>
          <w:szCs w:val="24"/>
        </w:rPr>
        <w:t xml:space="preserve"> в местах разрыва ДНК или между двумя молекулами ДНК. Для образования этих мостиков </w:t>
      </w:r>
      <w:proofErr w:type="spellStart"/>
      <w:r w:rsidRPr="00713338">
        <w:rPr>
          <w:rFonts w:ascii="Times New Roman" w:hAnsi="Times New Roman" w:cs="Times New Roman"/>
          <w:sz w:val="24"/>
          <w:szCs w:val="24"/>
        </w:rPr>
        <w:t>лигазы</w:t>
      </w:r>
      <w:proofErr w:type="spellEnd"/>
      <w:r w:rsidRPr="00713338">
        <w:rPr>
          <w:rFonts w:ascii="Times New Roman" w:hAnsi="Times New Roman" w:cs="Times New Roman"/>
          <w:sz w:val="24"/>
          <w:szCs w:val="24"/>
        </w:rPr>
        <w:t xml:space="preserve"> используют энергию гидролиза </w:t>
      </w:r>
      <w:proofErr w:type="spellStart"/>
      <w:r w:rsidRPr="00713338">
        <w:rPr>
          <w:rFonts w:ascii="Times New Roman" w:hAnsi="Times New Roman" w:cs="Times New Roman"/>
          <w:sz w:val="24"/>
          <w:szCs w:val="24"/>
        </w:rPr>
        <w:t>пирофосфорильной</w:t>
      </w:r>
      <w:proofErr w:type="spellEnd"/>
      <w:r w:rsidRPr="00713338">
        <w:rPr>
          <w:rFonts w:ascii="Times New Roman" w:hAnsi="Times New Roman" w:cs="Times New Roman"/>
          <w:sz w:val="24"/>
          <w:szCs w:val="24"/>
        </w:rPr>
        <w:t xml:space="preserve"> связи АТФ. Один из самых распространённых коммерчески доступных ферментов — ДНК-</w:t>
      </w:r>
      <w:proofErr w:type="spellStart"/>
      <w:r w:rsidRPr="00713338">
        <w:rPr>
          <w:rFonts w:ascii="Times New Roman" w:hAnsi="Times New Roman" w:cs="Times New Roman"/>
          <w:sz w:val="24"/>
          <w:szCs w:val="24"/>
        </w:rPr>
        <w:t>лигаза</w:t>
      </w:r>
      <w:proofErr w:type="spellEnd"/>
      <w:r w:rsidRPr="00713338">
        <w:rPr>
          <w:rFonts w:ascii="Times New Roman" w:hAnsi="Times New Roman" w:cs="Times New Roman"/>
          <w:sz w:val="24"/>
          <w:szCs w:val="24"/>
        </w:rPr>
        <w:t xml:space="preserve"> бактериофага Т4.</w:t>
      </w:r>
    </w:p>
    <w:p w:rsidR="002D6CE5" w:rsidRPr="00713338" w:rsidRDefault="002D6CE5" w:rsidP="002D6CE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3338">
        <w:rPr>
          <w:rFonts w:ascii="Times New Roman" w:hAnsi="Times New Roman" w:cs="Times New Roman"/>
          <w:sz w:val="24"/>
          <w:szCs w:val="24"/>
        </w:rPr>
        <w:t>РНК-</w:t>
      </w:r>
      <w:proofErr w:type="spellStart"/>
      <w:r w:rsidRPr="00713338">
        <w:rPr>
          <w:rFonts w:ascii="Times New Roman" w:hAnsi="Times New Roman" w:cs="Times New Roman"/>
          <w:sz w:val="24"/>
          <w:szCs w:val="24"/>
        </w:rPr>
        <w:t>лигаза</w:t>
      </w:r>
      <w:proofErr w:type="spellEnd"/>
      <w:r w:rsidRPr="00713338">
        <w:rPr>
          <w:rFonts w:ascii="Times New Roman" w:hAnsi="Times New Roman" w:cs="Times New Roman"/>
          <w:sz w:val="24"/>
          <w:szCs w:val="24"/>
        </w:rPr>
        <w:t xml:space="preserve"> (RNA </w:t>
      </w:r>
      <w:proofErr w:type="spellStart"/>
      <w:r w:rsidRPr="00713338">
        <w:rPr>
          <w:rFonts w:ascii="Times New Roman" w:hAnsi="Times New Roman" w:cs="Times New Roman"/>
          <w:sz w:val="24"/>
          <w:szCs w:val="24"/>
        </w:rPr>
        <w:t>ligase</w:t>
      </w:r>
      <w:proofErr w:type="spellEnd"/>
      <w:r w:rsidRPr="00713338">
        <w:rPr>
          <w:rFonts w:ascii="Times New Roman" w:hAnsi="Times New Roman" w:cs="Times New Roman"/>
          <w:sz w:val="24"/>
          <w:szCs w:val="24"/>
        </w:rPr>
        <w:t xml:space="preserve">) [лат. </w:t>
      </w:r>
      <w:proofErr w:type="spellStart"/>
      <w:r w:rsidRPr="00713338">
        <w:rPr>
          <w:rFonts w:ascii="Times New Roman" w:hAnsi="Times New Roman" w:cs="Times New Roman"/>
          <w:sz w:val="24"/>
          <w:szCs w:val="24"/>
        </w:rPr>
        <w:t>ligo</w:t>
      </w:r>
      <w:proofErr w:type="spellEnd"/>
      <w:r w:rsidRPr="00713338">
        <w:rPr>
          <w:rFonts w:ascii="Times New Roman" w:hAnsi="Times New Roman" w:cs="Times New Roman"/>
          <w:sz w:val="24"/>
          <w:szCs w:val="24"/>
        </w:rPr>
        <w:t xml:space="preserve"> — связываю] — фермент, осуществляющий соединение д</w:t>
      </w:r>
      <w:bookmarkStart w:id="0" w:name="_GoBack"/>
      <w:bookmarkEnd w:id="0"/>
      <w:r w:rsidRPr="00713338">
        <w:rPr>
          <w:rFonts w:ascii="Times New Roman" w:hAnsi="Times New Roman" w:cs="Times New Roman"/>
          <w:sz w:val="24"/>
          <w:szCs w:val="24"/>
        </w:rPr>
        <w:t xml:space="preserve">вух молекул РНК с образованием фосфодиэфирной связи (напр., РНК-л. фага Т4). Этот фермент сшивает друг с другом </w:t>
      </w:r>
      <w:proofErr w:type="spellStart"/>
      <w:r w:rsidRPr="00713338">
        <w:rPr>
          <w:rFonts w:ascii="Times New Roman" w:hAnsi="Times New Roman" w:cs="Times New Roman"/>
          <w:sz w:val="24"/>
          <w:szCs w:val="24"/>
        </w:rPr>
        <w:t>одноцепочечные</w:t>
      </w:r>
      <w:proofErr w:type="spellEnd"/>
      <w:r w:rsidRPr="00713338">
        <w:rPr>
          <w:rFonts w:ascii="Times New Roman" w:hAnsi="Times New Roman" w:cs="Times New Roman"/>
          <w:sz w:val="24"/>
          <w:szCs w:val="24"/>
        </w:rPr>
        <w:t xml:space="preserve"> олиго- и </w:t>
      </w:r>
      <w:proofErr w:type="spellStart"/>
      <w:r w:rsidRPr="00713338">
        <w:rPr>
          <w:rFonts w:ascii="Times New Roman" w:hAnsi="Times New Roman" w:cs="Times New Roman"/>
          <w:sz w:val="24"/>
          <w:szCs w:val="24"/>
        </w:rPr>
        <w:t>полирибонуклеотиды</w:t>
      </w:r>
      <w:proofErr w:type="spellEnd"/>
      <w:r w:rsidRPr="00713338">
        <w:rPr>
          <w:rFonts w:ascii="Times New Roman" w:hAnsi="Times New Roman" w:cs="Times New Roman"/>
          <w:sz w:val="24"/>
          <w:szCs w:val="24"/>
        </w:rPr>
        <w:t xml:space="preserve">, для его работы необходим источник энергии — </w:t>
      </w:r>
      <w:proofErr w:type="spellStart"/>
      <w:r w:rsidRPr="00713338">
        <w:rPr>
          <w:rFonts w:ascii="Times New Roman" w:hAnsi="Times New Roman" w:cs="Times New Roman"/>
          <w:sz w:val="24"/>
          <w:szCs w:val="24"/>
        </w:rPr>
        <w:t>аденозинтрифосфат</w:t>
      </w:r>
      <w:proofErr w:type="spellEnd"/>
    </w:p>
    <w:p w:rsidR="002D6CE5" w:rsidRPr="00713338" w:rsidRDefault="002D6CE5" w:rsidP="002D6CE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3338">
        <w:rPr>
          <w:rFonts w:ascii="Times New Roman" w:hAnsi="Times New Roman" w:cs="Times New Roman"/>
          <w:sz w:val="24"/>
          <w:szCs w:val="24"/>
        </w:rPr>
        <w:t>Полинуклеотидкиназа</w:t>
      </w:r>
      <w:proofErr w:type="spellEnd"/>
      <w:r w:rsidRPr="00713338">
        <w:rPr>
          <w:rFonts w:ascii="Times New Roman" w:hAnsi="Times New Roman" w:cs="Times New Roman"/>
          <w:sz w:val="24"/>
          <w:szCs w:val="24"/>
        </w:rPr>
        <w:t xml:space="preserve"> — один из ферментов, обеспечивающих условия для протекания ДНК-</w:t>
      </w:r>
      <w:proofErr w:type="spellStart"/>
      <w:r w:rsidRPr="00713338">
        <w:rPr>
          <w:rFonts w:ascii="Times New Roman" w:hAnsi="Times New Roman" w:cs="Times New Roman"/>
          <w:sz w:val="24"/>
          <w:szCs w:val="24"/>
        </w:rPr>
        <w:t>лигазной</w:t>
      </w:r>
      <w:proofErr w:type="spellEnd"/>
      <w:r w:rsidRPr="00713338">
        <w:rPr>
          <w:rFonts w:ascii="Times New Roman" w:hAnsi="Times New Roman" w:cs="Times New Roman"/>
          <w:sz w:val="24"/>
          <w:szCs w:val="24"/>
        </w:rPr>
        <w:t xml:space="preserve"> реакции. С участием АТФ </w:t>
      </w:r>
      <w:proofErr w:type="spellStart"/>
      <w:r w:rsidRPr="00713338">
        <w:rPr>
          <w:rFonts w:ascii="Times New Roman" w:hAnsi="Times New Roman" w:cs="Times New Roman"/>
          <w:sz w:val="24"/>
          <w:szCs w:val="24"/>
        </w:rPr>
        <w:t>полинуклеотидкиназа</w:t>
      </w:r>
      <w:proofErr w:type="spellEnd"/>
      <w:r w:rsidRPr="00713338">
        <w:rPr>
          <w:rFonts w:ascii="Times New Roman" w:hAnsi="Times New Roman" w:cs="Times New Roman"/>
          <w:sz w:val="24"/>
          <w:szCs w:val="24"/>
        </w:rPr>
        <w:t xml:space="preserve"> активирует концы </w:t>
      </w:r>
      <w:proofErr w:type="spellStart"/>
      <w:r w:rsidRPr="00713338">
        <w:rPr>
          <w:rFonts w:ascii="Times New Roman" w:hAnsi="Times New Roman" w:cs="Times New Roman"/>
          <w:sz w:val="24"/>
          <w:szCs w:val="24"/>
        </w:rPr>
        <w:t>одноцепочечных</w:t>
      </w:r>
      <w:proofErr w:type="spellEnd"/>
      <w:r w:rsidRPr="00713338">
        <w:rPr>
          <w:rFonts w:ascii="Times New Roman" w:hAnsi="Times New Roman" w:cs="Times New Roman"/>
          <w:sz w:val="24"/>
          <w:szCs w:val="24"/>
        </w:rPr>
        <w:t xml:space="preserve"> разрывов в ДНК, которые затем соединяются в непрерывную цепь ДНК-</w:t>
      </w:r>
      <w:proofErr w:type="spellStart"/>
      <w:r w:rsidRPr="00713338">
        <w:rPr>
          <w:rFonts w:ascii="Times New Roman" w:hAnsi="Times New Roman" w:cs="Times New Roman"/>
          <w:sz w:val="24"/>
          <w:szCs w:val="24"/>
        </w:rPr>
        <w:t>лигазой</w:t>
      </w:r>
      <w:proofErr w:type="spellEnd"/>
      <w:r w:rsidRPr="00713338">
        <w:rPr>
          <w:rFonts w:ascii="Times New Roman" w:hAnsi="Times New Roman" w:cs="Times New Roman"/>
          <w:sz w:val="24"/>
          <w:szCs w:val="24"/>
        </w:rPr>
        <w:t>. </w:t>
      </w:r>
    </w:p>
    <w:p w:rsidR="002D6CE5" w:rsidRPr="00713338" w:rsidRDefault="002D6CE5" w:rsidP="002D6CE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3338">
        <w:rPr>
          <w:rFonts w:ascii="Times New Roman" w:hAnsi="Times New Roman" w:cs="Times New Roman"/>
          <w:sz w:val="24"/>
          <w:szCs w:val="24"/>
        </w:rPr>
        <w:t xml:space="preserve">Синтез </w:t>
      </w:r>
      <w:proofErr w:type="spellStart"/>
      <w:r w:rsidRPr="00713338">
        <w:rPr>
          <w:rFonts w:ascii="Times New Roman" w:hAnsi="Times New Roman" w:cs="Times New Roman"/>
          <w:sz w:val="24"/>
          <w:szCs w:val="24"/>
        </w:rPr>
        <w:t>олигонуклеотидов</w:t>
      </w:r>
      <w:proofErr w:type="spellEnd"/>
      <w:r w:rsidRPr="00713338">
        <w:rPr>
          <w:rFonts w:ascii="Times New Roman" w:hAnsi="Times New Roman" w:cs="Times New Roman"/>
          <w:sz w:val="24"/>
          <w:szCs w:val="24"/>
        </w:rPr>
        <w:t xml:space="preserve"> — это химический синтез относительно коротких фрагментов нуклеиновых кислот с заданной химической структурой (последовательностью). Метод применяется в современной лабораторной практике для получения </w:t>
      </w:r>
      <w:proofErr w:type="spellStart"/>
      <w:r w:rsidRPr="00713338">
        <w:rPr>
          <w:rFonts w:ascii="Times New Roman" w:hAnsi="Times New Roman" w:cs="Times New Roman"/>
          <w:sz w:val="24"/>
          <w:szCs w:val="24"/>
        </w:rPr>
        <w:t>олигонуклеотидов</w:t>
      </w:r>
      <w:proofErr w:type="spellEnd"/>
      <w:r w:rsidRPr="00713338">
        <w:rPr>
          <w:rFonts w:ascii="Times New Roman" w:hAnsi="Times New Roman" w:cs="Times New Roman"/>
          <w:sz w:val="24"/>
          <w:szCs w:val="24"/>
        </w:rPr>
        <w:t xml:space="preserve"> нужной последовательнос</w:t>
      </w:r>
      <w:r w:rsidRPr="00713338">
        <w:rPr>
          <w:rFonts w:ascii="Times New Roman" w:hAnsi="Times New Roman" w:cs="Times New Roman"/>
          <w:sz w:val="24"/>
          <w:szCs w:val="24"/>
        </w:rPr>
        <w:t xml:space="preserve">ти быстрым и недорогим способом. </w:t>
      </w:r>
      <w:r w:rsidRPr="00713338">
        <w:rPr>
          <w:rFonts w:ascii="Times New Roman" w:hAnsi="Times New Roman" w:cs="Times New Roman"/>
          <w:sz w:val="24"/>
          <w:szCs w:val="24"/>
        </w:rPr>
        <w:t xml:space="preserve">Наиболее распространённый способ синтеза </w:t>
      </w:r>
      <w:proofErr w:type="spellStart"/>
      <w:r w:rsidRPr="00713338">
        <w:rPr>
          <w:rFonts w:ascii="Times New Roman" w:hAnsi="Times New Roman" w:cs="Times New Roman"/>
          <w:sz w:val="24"/>
          <w:szCs w:val="24"/>
        </w:rPr>
        <w:t>олигонуклеотидов</w:t>
      </w:r>
      <w:proofErr w:type="spellEnd"/>
      <w:r w:rsidRPr="00713338">
        <w:rPr>
          <w:rFonts w:ascii="Times New Roman" w:hAnsi="Times New Roman" w:cs="Times New Roman"/>
          <w:sz w:val="24"/>
          <w:szCs w:val="24"/>
        </w:rPr>
        <w:t xml:space="preserve"> основан на использовании </w:t>
      </w:r>
      <w:proofErr w:type="spellStart"/>
      <w:r w:rsidRPr="00713338">
        <w:rPr>
          <w:rFonts w:ascii="Times New Roman" w:hAnsi="Times New Roman" w:cs="Times New Roman"/>
          <w:sz w:val="24"/>
          <w:szCs w:val="24"/>
        </w:rPr>
        <w:t>амидофосфитов</w:t>
      </w:r>
      <w:proofErr w:type="spellEnd"/>
      <w:r w:rsidRPr="00713338">
        <w:rPr>
          <w:rFonts w:ascii="Times New Roman" w:hAnsi="Times New Roman" w:cs="Times New Roman"/>
          <w:sz w:val="24"/>
          <w:szCs w:val="24"/>
        </w:rPr>
        <w:t xml:space="preserve"> — строительных блоков, которые являются реакционноспособными производными </w:t>
      </w:r>
      <w:proofErr w:type="spellStart"/>
      <w:r w:rsidRPr="00713338">
        <w:rPr>
          <w:rFonts w:ascii="Times New Roman" w:hAnsi="Times New Roman" w:cs="Times New Roman"/>
          <w:sz w:val="24"/>
          <w:szCs w:val="24"/>
        </w:rPr>
        <w:t>дезоксирибонуклеозидов</w:t>
      </w:r>
      <w:proofErr w:type="spellEnd"/>
      <w:r w:rsidRPr="0071333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13338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7133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3338">
        <w:rPr>
          <w:rFonts w:ascii="Times New Roman" w:hAnsi="Times New Roman" w:cs="Times New Roman"/>
          <w:sz w:val="24"/>
          <w:szCs w:val="24"/>
        </w:rPr>
        <w:t>dC</w:t>
      </w:r>
      <w:proofErr w:type="spellEnd"/>
      <w:r w:rsidRPr="007133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3338">
        <w:rPr>
          <w:rFonts w:ascii="Times New Roman" w:hAnsi="Times New Roman" w:cs="Times New Roman"/>
          <w:sz w:val="24"/>
          <w:szCs w:val="24"/>
        </w:rPr>
        <w:t>dG</w:t>
      </w:r>
      <w:proofErr w:type="spellEnd"/>
      <w:r w:rsidRPr="00713338">
        <w:rPr>
          <w:rFonts w:ascii="Times New Roman" w:hAnsi="Times New Roman" w:cs="Times New Roman"/>
          <w:sz w:val="24"/>
          <w:szCs w:val="24"/>
        </w:rPr>
        <w:t xml:space="preserve">, T) или </w:t>
      </w:r>
      <w:proofErr w:type="spellStart"/>
      <w:r w:rsidRPr="00713338">
        <w:rPr>
          <w:rFonts w:ascii="Times New Roman" w:hAnsi="Times New Roman" w:cs="Times New Roman"/>
          <w:sz w:val="24"/>
          <w:szCs w:val="24"/>
        </w:rPr>
        <w:t>рибонуклеозидов</w:t>
      </w:r>
      <w:proofErr w:type="spellEnd"/>
      <w:r w:rsidRPr="00713338">
        <w:rPr>
          <w:rFonts w:ascii="Times New Roman" w:hAnsi="Times New Roman" w:cs="Times New Roman"/>
          <w:sz w:val="24"/>
          <w:szCs w:val="24"/>
        </w:rPr>
        <w:t xml:space="preserve"> (A, C, G, U) и позволяют синтезировать короткие фрагменты ДНК и РНК соответственно</w:t>
      </w:r>
    </w:p>
    <w:p w:rsidR="002D6CE5" w:rsidRPr="00713338" w:rsidRDefault="002D6CE5" w:rsidP="002D6CE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3338">
        <w:rPr>
          <w:rFonts w:ascii="Times New Roman" w:hAnsi="Times New Roman" w:cs="Times New Roman"/>
          <w:sz w:val="24"/>
          <w:szCs w:val="24"/>
        </w:rPr>
        <w:t>Галоге́ны</w:t>
      </w:r>
      <w:proofErr w:type="spellEnd"/>
      <w:r w:rsidRPr="00713338">
        <w:rPr>
          <w:rFonts w:ascii="Times New Roman" w:hAnsi="Times New Roman" w:cs="Times New Roman"/>
          <w:sz w:val="24"/>
          <w:szCs w:val="24"/>
        </w:rPr>
        <w:t xml:space="preserve"> (от греч. </w:t>
      </w:r>
      <w:proofErr w:type="spellStart"/>
      <w:r w:rsidRPr="00713338">
        <w:rPr>
          <w:rFonts w:ascii="Times New Roman" w:hAnsi="Times New Roman" w:cs="Times New Roman"/>
          <w:sz w:val="24"/>
          <w:szCs w:val="24"/>
        </w:rPr>
        <w:t>ἁλός</w:t>
      </w:r>
      <w:proofErr w:type="spellEnd"/>
      <w:r w:rsidRPr="00713338">
        <w:rPr>
          <w:rFonts w:ascii="Times New Roman" w:hAnsi="Times New Roman" w:cs="Times New Roman"/>
          <w:sz w:val="24"/>
          <w:szCs w:val="24"/>
        </w:rPr>
        <w:t xml:space="preserve"> — «соль» и </w:t>
      </w:r>
      <w:proofErr w:type="spellStart"/>
      <w:r w:rsidRPr="00713338">
        <w:rPr>
          <w:rFonts w:ascii="Times New Roman" w:hAnsi="Times New Roman" w:cs="Times New Roman"/>
          <w:sz w:val="24"/>
          <w:szCs w:val="24"/>
        </w:rPr>
        <w:t>γένος</w:t>
      </w:r>
      <w:proofErr w:type="spellEnd"/>
      <w:r w:rsidRPr="00713338">
        <w:rPr>
          <w:rFonts w:ascii="Times New Roman" w:hAnsi="Times New Roman" w:cs="Times New Roman"/>
          <w:sz w:val="24"/>
          <w:szCs w:val="24"/>
        </w:rPr>
        <w:t xml:space="preserve"> — «рождение, происхождение»; иногда употребляется устаревшее название </w:t>
      </w:r>
      <w:proofErr w:type="spellStart"/>
      <w:r w:rsidRPr="00713338">
        <w:rPr>
          <w:rFonts w:ascii="Times New Roman" w:hAnsi="Times New Roman" w:cs="Times New Roman"/>
          <w:sz w:val="24"/>
          <w:szCs w:val="24"/>
        </w:rPr>
        <w:t>гало́иды</w:t>
      </w:r>
      <w:proofErr w:type="spellEnd"/>
      <w:r w:rsidRPr="00713338">
        <w:rPr>
          <w:rFonts w:ascii="Times New Roman" w:hAnsi="Times New Roman" w:cs="Times New Roman"/>
          <w:sz w:val="24"/>
          <w:szCs w:val="24"/>
        </w:rPr>
        <w:t xml:space="preserve">) — химические элементы 17-й группы периодической таблицы химических элементов Д. И. Менделеева (по устаревшей классификации — элементы главной подгруппы VII </w:t>
      </w:r>
      <w:proofErr w:type="gramStart"/>
      <w:r w:rsidRPr="00713338">
        <w:rPr>
          <w:rFonts w:ascii="Times New Roman" w:hAnsi="Times New Roman" w:cs="Times New Roman"/>
          <w:sz w:val="24"/>
          <w:szCs w:val="24"/>
        </w:rPr>
        <w:t>группы)[</w:t>
      </w:r>
      <w:proofErr w:type="gramEnd"/>
      <w:r w:rsidRPr="00713338">
        <w:rPr>
          <w:rFonts w:ascii="Times New Roman" w:hAnsi="Times New Roman" w:cs="Times New Roman"/>
          <w:sz w:val="24"/>
          <w:szCs w:val="24"/>
        </w:rPr>
        <w:t>1].</w:t>
      </w:r>
      <w:r w:rsidRPr="00713338">
        <w:rPr>
          <w:rFonts w:ascii="Times New Roman" w:hAnsi="Times New Roman" w:cs="Times New Roman"/>
          <w:sz w:val="24"/>
          <w:szCs w:val="24"/>
        </w:rPr>
        <w:t xml:space="preserve"> </w:t>
      </w:r>
      <w:r w:rsidRPr="00713338">
        <w:rPr>
          <w:rFonts w:ascii="Times New Roman" w:hAnsi="Times New Roman" w:cs="Times New Roman"/>
          <w:sz w:val="24"/>
          <w:szCs w:val="24"/>
        </w:rPr>
        <w:t xml:space="preserve">Реагируют почти со всеми простыми веществами, кроме некоторых неметаллов. Все галогены — энергичные окислители, поэтому встречаются в природе только в виде соединений. С увеличением порядкового номера химическая активность галогенов уменьшается, химическая активность галогенид-ионов F−, </w:t>
      </w:r>
      <w:proofErr w:type="spellStart"/>
      <w:r w:rsidRPr="00713338">
        <w:rPr>
          <w:rFonts w:ascii="Times New Roman" w:hAnsi="Times New Roman" w:cs="Times New Roman"/>
          <w:sz w:val="24"/>
          <w:szCs w:val="24"/>
        </w:rPr>
        <w:t>Cl</w:t>
      </w:r>
      <w:proofErr w:type="spellEnd"/>
      <w:r w:rsidRPr="00713338">
        <w:rPr>
          <w:rFonts w:ascii="Times New Roman" w:hAnsi="Times New Roman" w:cs="Times New Roman"/>
          <w:sz w:val="24"/>
          <w:szCs w:val="24"/>
        </w:rPr>
        <w:t xml:space="preserve">−, </w:t>
      </w:r>
      <w:proofErr w:type="spellStart"/>
      <w:r w:rsidRPr="00713338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Pr="00713338">
        <w:rPr>
          <w:rFonts w:ascii="Times New Roman" w:hAnsi="Times New Roman" w:cs="Times New Roman"/>
          <w:sz w:val="24"/>
          <w:szCs w:val="24"/>
        </w:rPr>
        <w:t xml:space="preserve">−, I−, </w:t>
      </w:r>
      <w:proofErr w:type="spellStart"/>
      <w:r w:rsidRPr="00713338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713338">
        <w:rPr>
          <w:rFonts w:ascii="Times New Roman" w:hAnsi="Times New Roman" w:cs="Times New Roman"/>
          <w:sz w:val="24"/>
          <w:szCs w:val="24"/>
        </w:rPr>
        <w:t>− уменьшается.</w:t>
      </w:r>
      <w:r w:rsidRPr="00713338">
        <w:rPr>
          <w:rFonts w:ascii="Times New Roman" w:hAnsi="Times New Roman" w:cs="Times New Roman"/>
          <w:sz w:val="24"/>
          <w:szCs w:val="24"/>
        </w:rPr>
        <w:t xml:space="preserve"> </w:t>
      </w:r>
      <w:r w:rsidRPr="00713338">
        <w:rPr>
          <w:rFonts w:ascii="Times New Roman" w:hAnsi="Times New Roman" w:cs="Times New Roman"/>
          <w:sz w:val="24"/>
          <w:szCs w:val="24"/>
        </w:rPr>
        <w:t xml:space="preserve">К галогенам относятся фтор </w:t>
      </w:r>
      <w:r w:rsidRPr="00713338">
        <w:rPr>
          <w:rFonts w:ascii="Times New Roman" w:hAnsi="Times New Roman" w:cs="Times New Roman"/>
          <w:sz w:val="24"/>
          <w:szCs w:val="24"/>
        </w:rPr>
        <w:lastRenderedPageBreak/>
        <w:t xml:space="preserve">F, хлор </w:t>
      </w:r>
      <w:proofErr w:type="spellStart"/>
      <w:r w:rsidRPr="00713338">
        <w:rPr>
          <w:rFonts w:ascii="Times New Roman" w:hAnsi="Times New Roman" w:cs="Times New Roman"/>
          <w:sz w:val="24"/>
          <w:szCs w:val="24"/>
        </w:rPr>
        <w:t>Cl</w:t>
      </w:r>
      <w:proofErr w:type="spellEnd"/>
      <w:r w:rsidRPr="00713338">
        <w:rPr>
          <w:rFonts w:ascii="Times New Roman" w:hAnsi="Times New Roman" w:cs="Times New Roman"/>
          <w:sz w:val="24"/>
          <w:szCs w:val="24"/>
        </w:rPr>
        <w:t xml:space="preserve">, бром </w:t>
      </w:r>
      <w:proofErr w:type="spellStart"/>
      <w:r w:rsidRPr="00713338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Pr="007133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3338">
        <w:rPr>
          <w:rFonts w:ascii="Times New Roman" w:hAnsi="Times New Roman" w:cs="Times New Roman"/>
          <w:sz w:val="24"/>
          <w:szCs w:val="24"/>
        </w:rPr>
        <w:t>иод</w:t>
      </w:r>
      <w:proofErr w:type="spellEnd"/>
      <w:r w:rsidRPr="00713338">
        <w:rPr>
          <w:rFonts w:ascii="Times New Roman" w:hAnsi="Times New Roman" w:cs="Times New Roman"/>
          <w:sz w:val="24"/>
          <w:szCs w:val="24"/>
        </w:rPr>
        <w:t xml:space="preserve"> I, астат </w:t>
      </w:r>
      <w:proofErr w:type="spellStart"/>
      <w:r w:rsidRPr="00713338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713338">
        <w:rPr>
          <w:rFonts w:ascii="Times New Roman" w:hAnsi="Times New Roman" w:cs="Times New Roman"/>
          <w:sz w:val="24"/>
          <w:szCs w:val="24"/>
        </w:rPr>
        <w:t xml:space="preserve">, а также (формально) искусственный элемент </w:t>
      </w:r>
      <w:proofErr w:type="spellStart"/>
      <w:r w:rsidRPr="00713338">
        <w:rPr>
          <w:rFonts w:ascii="Times New Roman" w:hAnsi="Times New Roman" w:cs="Times New Roman"/>
          <w:sz w:val="24"/>
          <w:szCs w:val="24"/>
        </w:rPr>
        <w:t>теннессин</w:t>
      </w:r>
      <w:proofErr w:type="spellEnd"/>
      <w:r w:rsidRPr="00713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338">
        <w:rPr>
          <w:rFonts w:ascii="Times New Roman" w:hAnsi="Times New Roman" w:cs="Times New Roman"/>
          <w:sz w:val="24"/>
          <w:szCs w:val="24"/>
        </w:rPr>
        <w:t>Ts</w:t>
      </w:r>
      <w:proofErr w:type="spellEnd"/>
      <w:r w:rsidRPr="00713338">
        <w:rPr>
          <w:rFonts w:ascii="Times New Roman" w:hAnsi="Times New Roman" w:cs="Times New Roman"/>
          <w:sz w:val="24"/>
          <w:szCs w:val="24"/>
        </w:rPr>
        <w:t>.</w:t>
      </w:r>
    </w:p>
    <w:p w:rsidR="002D6CE5" w:rsidRPr="00713338" w:rsidRDefault="002D6CE5" w:rsidP="002D6CE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3338">
        <w:rPr>
          <w:rFonts w:ascii="Times New Roman" w:hAnsi="Times New Roman" w:cs="Times New Roman"/>
          <w:sz w:val="24"/>
          <w:szCs w:val="24"/>
        </w:rPr>
        <w:t>Тетразол</w:t>
      </w:r>
      <w:proofErr w:type="spellEnd"/>
      <w:r w:rsidRPr="00713338">
        <w:rPr>
          <w:rFonts w:ascii="Times New Roman" w:hAnsi="Times New Roman" w:cs="Times New Roman"/>
          <w:sz w:val="24"/>
          <w:szCs w:val="24"/>
        </w:rPr>
        <w:t xml:space="preserve"> — пятичленный ароматический </w:t>
      </w:r>
      <w:proofErr w:type="spellStart"/>
      <w:r w:rsidRPr="00713338">
        <w:rPr>
          <w:rFonts w:ascii="Times New Roman" w:hAnsi="Times New Roman" w:cs="Times New Roman"/>
          <w:sz w:val="24"/>
          <w:szCs w:val="24"/>
        </w:rPr>
        <w:t>гетероцикл</w:t>
      </w:r>
      <w:proofErr w:type="spellEnd"/>
      <w:r w:rsidRPr="00713338">
        <w:rPr>
          <w:rFonts w:ascii="Times New Roman" w:hAnsi="Times New Roman" w:cs="Times New Roman"/>
          <w:sz w:val="24"/>
          <w:szCs w:val="24"/>
        </w:rPr>
        <w:t xml:space="preserve"> с четырьмя атомами азота (CH2N4). Бесцветные листовидные кристаллы растворимые в воде, ацетоне, этаноле. </w:t>
      </w:r>
      <w:r w:rsidRPr="00713338">
        <w:rPr>
          <w:rFonts w:ascii="Times New Roman" w:hAnsi="Times New Roman" w:cs="Times New Roman"/>
          <w:sz w:val="24"/>
          <w:szCs w:val="24"/>
        </w:rPr>
        <w:t xml:space="preserve">Проявляет амфотерные свойства, </w:t>
      </w:r>
      <w:proofErr w:type="spellStart"/>
      <w:r w:rsidRPr="00713338">
        <w:rPr>
          <w:rFonts w:ascii="Times New Roman" w:hAnsi="Times New Roman" w:cs="Times New Roman"/>
          <w:sz w:val="24"/>
          <w:szCs w:val="24"/>
        </w:rPr>
        <w:t>протонируясь</w:t>
      </w:r>
      <w:proofErr w:type="spellEnd"/>
      <w:r w:rsidRPr="00713338">
        <w:rPr>
          <w:rFonts w:ascii="Times New Roman" w:hAnsi="Times New Roman" w:cs="Times New Roman"/>
          <w:sz w:val="24"/>
          <w:szCs w:val="24"/>
        </w:rPr>
        <w:t xml:space="preserve"> по азоту N4 и отщепляя протон от атома N1 (</w:t>
      </w:r>
      <w:proofErr w:type="spellStart"/>
      <w:r w:rsidRPr="00713338">
        <w:rPr>
          <w:rFonts w:ascii="Times New Roman" w:hAnsi="Times New Roman" w:cs="Times New Roman"/>
          <w:sz w:val="24"/>
          <w:szCs w:val="24"/>
        </w:rPr>
        <w:t>рКа</w:t>
      </w:r>
      <w:proofErr w:type="spellEnd"/>
      <w:r w:rsidRPr="00713338">
        <w:rPr>
          <w:rFonts w:ascii="Times New Roman" w:hAnsi="Times New Roman" w:cs="Times New Roman"/>
          <w:sz w:val="24"/>
          <w:szCs w:val="24"/>
        </w:rPr>
        <w:t xml:space="preserve"> — 2,68). Образует </w:t>
      </w:r>
      <w:proofErr w:type="spellStart"/>
      <w:r w:rsidRPr="00713338">
        <w:rPr>
          <w:rFonts w:ascii="Times New Roman" w:hAnsi="Times New Roman" w:cs="Times New Roman"/>
          <w:sz w:val="24"/>
          <w:szCs w:val="24"/>
        </w:rPr>
        <w:t>аддукты</w:t>
      </w:r>
      <w:proofErr w:type="spellEnd"/>
      <w:r w:rsidRPr="00713338">
        <w:rPr>
          <w:rFonts w:ascii="Times New Roman" w:hAnsi="Times New Roman" w:cs="Times New Roman"/>
          <w:sz w:val="24"/>
          <w:szCs w:val="24"/>
        </w:rPr>
        <w:t xml:space="preserve"> с солями переходных металлов (AgNO3, HgCl2).</w:t>
      </w:r>
      <w:r w:rsidRPr="00713338">
        <w:rPr>
          <w:rFonts w:ascii="Times New Roman" w:hAnsi="Times New Roman" w:cs="Times New Roman"/>
          <w:sz w:val="24"/>
          <w:szCs w:val="24"/>
        </w:rPr>
        <w:t xml:space="preserve"> </w:t>
      </w:r>
      <w:r w:rsidRPr="00713338">
        <w:rPr>
          <w:rFonts w:ascii="Times New Roman" w:hAnsi="Times New Roman" w:cs="Times New Roman"/>
          <w:sz w:val="24"/>
          <w:szCs w:val="24"/>
        </w:rPr>
        <w:t>Впервые был синтезирован реакцией синильной кислоты с азотисто</w:t>
      </w:r>
      <w:r w:rsidRPr="00713338">
        <w:rPr>
          <w:rFonts w:ascii="Times New Roman" w:hAnsi="Times New Roman" w:cs="Times New Roman"/>
          <w:sz w:val="24"/>
          <w:szCs w:val="24"/>
        </w:rPr>
        <w:t>водородной кислотой в этаноле</w:t>
      </w:r>
      <w:r w:rsidRPr="00713338">
        <w:rPr>
          <w:rFonts w:ascii="Times New Roman" w:hAnsi="Times New Roman" w:cs="Times New Roman"/>
          <w:sz w:val="24"/>
          <w:szCs w:val="24"/>
        </w:rPr>
        <w:t>.</w:t>
      </w:r>
      <w:r w:rsidRPr="00713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338">
        <w:rPr>
          <w:rFonts w:ascii="Times New Roman" w:hAnsi="Times New Roman" w:cs="Times New Roman"/>
          <w:sz w:val="24"/>
          <w:szCs w:val="24"/>
        </w:rPr>
        <w:t>Препаративный</w:t>
      </w:r>
      <w:proofErr w:type="spellEnd"/>
      <w:r w:rsidRPr="00713338">
        <w:rPr>
          <w:rFonts w:ascii="Times New Roman" w:hAnsi="Times New Roman" w:cs="Times New Roman"/>
          <w:sz w:val="24"/>
          <w:szCs w:val="24"/>
        </w:rPr>
        <w:t xml:space="preserve"> метод синтеза </w:t>
      </w:r>
      <w:proofErr w:type="spellStart"/>
      <w:r w:rsidRPr="00713338">
        <w:rPr>
          <w:rFonts w:ascii="Times New Roman" w:hAnsi="Times New Roman" w:cs="Times New Roman"/>
          <w:sz w:val="24"/>
          <w:szCs w:val="24"/>
        </w:rPr>
        <w:t>тетразола</w:t>
      </w:r>
      <w:proofErr w:type="spellEnd"/>
      <w:r w:rsidRPr="00713338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713338">
        <w:rPr>
          <w:rFonts w:ascii="Times New Roman" w:hAnsi="Times New Roman" w:cs="Times New Roman"/>
          <w:sz w:val="24"/>
          <w:szCs w:val="24"/>
        </w:rPr>
        <w:t>дезаминирование</w:t>
      </w:r>
      <w:proofErr w:type="spellEnd"/>
      <w:r w:rsidRPr="00713338">
        <w:rPr>
          <w:rFonts w:ascii="Times New Roman" w:hAnsi="Times New Roman" w:cs="Times New Roman"/>
          <w:sz w:val="24"/>
          <w:szCs w:val="24"/>
        </w:rPr>
        <w:t xml:space="preserve"> 5-аминотетразола, получаемого </w:t>
      </w:r>
      <w:proofErr w:type="spellStart"/>
      <w:r w:rsidRPr="00713338">
        <w:rPr>
          <w:rFonts w:ascii="Times New Roman" w:hAnsi="Times New Roman" w:cs="Times New Roman"/>
          <w:sz w:val="24"/>
          <w:szCs w:val="24"/>
        </w:rPr>
        <w:t>нитрозированием</w:t>
      </w:r>
      <w:proofErr w:type="spellEnd"/>
      <w:r w:rsidRPr="00713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338">
        <w:rPr>
          <w:rFonts w:ascii="Times New Roman" w:hAnsi="Times New Roman" w:cs="Times New Roman"/>
          <w:sz w:val="24"/>
          <w:szCs w:val="24"/>
        </w:rPr>
        <w:t>аминогуанидина</w:t>
      </w:r>
      <w:proofErr w:type="spellEnd"/>
      <w:r w:rsidRPr="00713338">
        <w:rPr>
          <w:rFonts w:ascii="Times New Roman" w:hAnsi="Times New Roman" w:cs="Times New Roman"/>
          <w:sz w:val="24"/>
          <w:szCs w:val="24"/>
        </w:rPr>
        <w:t xml:space="preserve"> с дальнейшей циклизацией образовавшегося азида, действием азотистой кислоты в спиртовом растворе</w:t>
      </w:r>
      <w:r w:rsidRPr="00713338">
        <w:rPr>
          <w:rFonts w:ascii="Times New Roman" w:hAnsi="Times New Roman" w:cs="Times New Roman"/>
          <w:sz w:val="24"/>
          <w:szCs w:val="24"/>
        </w:rPr>
        <w:t>.</w:t>
      </w:r>
    </w:p>
    <w:p w:rsidR="002D6CE5" w:rsidRPr="00713338" w:rsidRDefault="002D6CE5" w:rsidP="002D6CE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3338">
        <w:rPr>
          <w:rFonts w:ascii="Times New Roman" w:hAnsi="Times New Roman" w:cs="Times New Roman"/>
          <w:sz w:val="24"/>
          <w:szCs w:val="24"/>
        </w:rPr>
        <w:t xml:space="preserve">Полимерный носитель в методе </w:t>
      </w:r>
      <w:proofErr w:type="spellStart"/>
      <w:r w:rsidRPr="00713338">
        <w:rPr>
          <w:rFonts w:ascii="Times New Roman" w:hAnsi="Times New Roman" w:cs="Times New Roman"/>
          <w:sz w:val="24"/>
          <w:szCs w:val="24"/>
        </w:rPr>
        <w:t>Меррифилда</w:t>
      </w:r>
      <w:proofErr w:type="spellEnd"/>
      <w:r w:rsidRPr="00713338">
        <w:rPr>
          <w:rFonts w:ascii="Times New Roman" w:hAnsi="Times New Roman" w:cs="Times New Roman"/>
          <w:sz w:val="24"/>
          <w:szCs w:val="24"/>
        </w:rPr>
        <w:t xml:space="preserve"> - это гранулированный сшитый полистирол </w:t>
      </w:r>
      <w:proofErr w:type="gramStart"/>
      <w:r w:rsidRPr="00713338">
        <w:rPr>
          <w:rFonts w:ascii="Times New Roman" w:hAnsi="Times New Roman" w:cs="Times New Roman"/>
          <w:sz w:val="24"/>
          <w:szCs w:val="24"/>
        </w:rPr>
        <w:t>( Р</w:t>
      </w:r>
      <w:proofErr w:type="gramEnd"/>
      <w:r w:rsidRPr="00713338">
        <w:rPr>
          <w:rFonts w:ascii="Times New Roman" w:hAnsi="Times New Roman" w:cs="Times New Roman"/>
          <w:sz w:val="24"/>
          <w:szCs w:val="24"/>
        </w:rPr>
        <w:t xml:space="preserve">), содержащий </w:t>
      </w:r>
      <w:proofErr w:type="spellStart"/>
      <w:r w:rsidRPr="00713338">
        <w:rPr>
          <w:rFonts w:ascii="Times New Roman" w:hAnsi="Times New Roman" w:cs="Times New Roman"/>
          <w:sz w:val="24"/>
          <w:szCs w:val="24"/>
        </w:rPr>
        <w:t>хлорметильные</w:t>
      </w:r>
      <w:proofErr w:type="spellEnd"/>
      <w:r w:rsidRPr="00713338">
        <w:rPr>
          <w:rFonts w:ascii="Times New Roman" w:hAnsi="Times New Roman" w:cs="Times New Roman"/>
          <w:sz w:val="24"/>
          <w:szCs w:val="24"/>
        </w:rPr>
        <w:t xml:space="preserve"> группы в </w:t>
      </w:r>
      <w:proofErr w:type="spellStart"/>
      <w:r w:rsidRPr="00713338">
        <w:rPr>
          <w:rFonts w:ascii="Times New Roman" w:hAnsi="Times New Roman" w:cs="Times New Roman"/>
          <w:sz w:val="24"/>
          <w:szCs w:val="24"/>
        </w:rPr>
        <w:t>бензольных</w:t>
      </w:r>
      <w:proofErr w:type="spellEnd"/>
      <w:r w:rsidRPr="00713338">
        <w:rPr>
          <w:rFonts w:ascii="Times New Roman" w:hAnsi="Times New Roman" w:cs="Times New Roman"/>
          <w:sz w:val="24"/>
          <w:szCs w:val="24"/>
        </w:rPr>
        <w:t xml:space="preserve"> ядрах. Эти группы превращают полимер в функциональный аналог </w:t>
      </w:r>
      <w:proofErr w:type="spellStart"/>
      <w:r w:rsidRPr="00713338">
        <w:rPr>
          <w:rFonts w:ascii="Times New Roman" w:hAnsi="Times New Roman" w:cs="Times New Roman"/>
          <w:sz w:val="24"/>
          <w:szCs w:val="24"/>
        </w:rPr>
        <w:t>бензилхлорида</w:t>
      </w:r>
      <w:proofErr w:type="spellEnd"/>
      <w:r w:rsidRPr="00713338">
        <w:rPr>
          <w:rFonts w:ascii="Times New Roman" w:hAnsi="Times New Roman" w:cs="Times New Roman"/>
          <w:sz w:val="24"/>
          <w:szCs w:val="24"/>
        </w:rPr>
        <w:t xml:space="preserve"> и сообщают ему способность легко образовывать сложноэфирные связи при реакции с </w:t>
      </w:r>
      <w:proofErr w:type="spellStart"/>
      <w:r w:rsidRPr="00713338">
        <w:rPr>
          <w:rFonts w:ascii="Times New Roman" w:hAnsi="Times New Roman" w:cs="Times New Roman"/>
          <w:sz w:val="24"/>
          <w:szCs w:val="24"/>
        </w:rPr>
        <w:t>карбоксилат</w:t>
      </w:r>
      <w:proofErr w:type="spellEnd"/>
      <w:r w:rsidRPr="00713338">
        <w:rPr>
          <w:rFonts w:ascii="Times New Roman" w:hAnsi="Times New Roman" w:cs="Times New Roman"/>
          <w:sz w:val="24"/>
          <w:szCs w:val="24"/>
        </w:rPr>
        <w:t xml:space="preserve">-анионами. Удаление N-зашиты из 36 дает С-защищенное производное первой аминокислоты, </w:t>
      </w:r>
      <w:proofErr w:type="spellStart"/>
      <w:r w:rsidRPr="00713338">
        <w:rPr>
          <w:rFonts w:ascii="Times New Roman" w:hAnsi="Times New Roman" w:cs="Times New Roman"/>
          <w:sz w:val="24"/>
          <w:szCs w:val="24"/>
        </w:rPr>
        <w:t>ковалентно</w:t>
      </w:r>
      <w:proofErr w:type="spellEnd"/>
      <w:r w:rsidRPr="00713338">
        <w:rPr>
          <w:rFonts w:ascii="Times New Roman" w:hAnsi="Times New Roman" w:cs="Times New Roman"/>
          <w:sz w:val="24"/>
          <w:szCs w:val="24"/>
        </w:rPr>
        <w:t xml:space="preserve"> связанное с полимером 37, </w:t>
      </w:r>
      <w:proofErr w:type="spellStart"/>
      <w:r w:rsidRPr="00713338">
        <w:rPr>
          <w:rFonts w:ascii="Times New Roman" w:hAnsi="Times New Roman" w:cs="Times New Roman"/>
          <w:sz w:val="24"/>
          <w:szCs w:val="24"/>
        </w:rPr>
        <w:t>Аминоацилирование</w:t>
      </w:r>
      <w:proofErr w:type="spellEnd"/>
      <w:r w:rsidRPr="00713338">
        <w:rPr>
          <w:rFonts w:ascii="Times New Roman" w:hAnsi="Times New Roman" w:cs="Times New Roman"/>
          <w:sz w:val="24"/>
          <w:szCs w:val="24"/>
        </w:rPr>
        <w:t xml:space="preserve"> освобожденной аминогруппы N-</w:t>
      </w:r>
      <w:proofErr w:type="spellStart"/>
      <w:r w:rsidRPr="00713338">
        <w:rPr>
          <w:rFonts w:ascii="Times New Roman" w:hAnsi="Times New Roman" w:cs="Times New Roman"/>
          <w:sz w:val="24"/>
          <w:szCs w:val="24"/>
        </w:rPr>
        <w:t>защищеннъш</w:t>
      </w:r>
      <w:proofErr w:type="spellEnd"/>
      <w:r w:rsidRPr="00713338">
        <w:rPr>
          <w:rFonts w:ascii="Times New Roman" w:hAnsi="Times New Roman" w:cs="Times New Roman"/>
          <w:sz w:val="24"/>
          <w:szCs w:val="24"/>
        </w:rPr>
        <w:t xml:space="preserve"> производным второй аминокислоты с последующим удалением N-зашиты приводит </w:t>
      </w:r>
      <w:proofErr w:type="gramStart"/>
      <w:r w:rsidRPr="00713338">
        <w:rPr>
          <w:rFonts w:ascii="Times New Roman" w:hAnsi="Times New Roman" w:cs="Times New Roman"/>
          <w:sz w:val="24"/>
          <w:szCs w:val="24"/>
        </w:rPr>
        <w:t>к аналогичному производному дипептида</w:t>
      </w:r>
      <w:proofErr w:type="gramEnd"/>
      <w:r w:rsidRPr="00713338">
        <w:rPr>
          <w:rFonts w:ascii="Times New Roman" w:hAnsi="Times New Roman" w:cs="Times New Roman"/>
          <w:sz w:val="24"/>
          <w:szCs w:val="24"/>
        </w:rPr>
        <w:t xml:space="preserve"> 38, так</w:t>
      </w:r>
      <w:r w:rsidRPr="00713338">
        <w:rPr>
          <w:rFonts w:ascii="Times New Roman" w:hAnsi="Times New Roman" w:cs="Times New Roman"/>
          <w:sz w:val="24"/>
          <w:szCs w:val="24"/>
        </w:rPr>
        <w:t>же привязанному к полимеру.  </w:t>
      </w:r>
      <w:r w:rsidRPr="00713338">
        <w:rPr>
          <w:rFonts w:ascii="Times New Roman" w:hAnsi="Times New Roman" w:cs="Times New Roman"/>
          <w:sz w:val="24"/>
          <w:szCs w:val="24"/>
        </w:rPr>
        <w:t xml:space="preserve">Полимерные носители должны удовлетворять ряду требований. В частности, наряду с соответствующими механическими характеристиками, химической и биологической стойкостью они должны обладать определенной гидрофильностью. Поскольку энзимы состоят из аминокислот, следует учитывать возможность реакций с полимерной матрицей следующих функциональных групп: NH2, SH, СООН, ОН, S - - R, </w:t>
      </w:r>
      <w:proofErr w:type="spellStart"/>
      <w:r w:rsidRPr="00713338">
        <w:rPr>
          <w:rFonts w:ascii="Times New Roman" w:hAnsi="Times New Roman" w:cs="Times New Roman"/>
          <w:sz w:val="24"/>
          <w:szCs w:val="24"/>
        </w:rPr>
        <w:t>гуанидиновых</w:t>
      </w:r>
      <w:proofErr w:type="spellEnd"/>
      <w:r w:rsidRPr="007133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3338">
        <w:rPr>
          <w:rFonts w:ascii="Times New Roman" w:hAnsi="Times New Roman" w:cs="Times New Roman"/>
          <w:sz w:val="24"/>
          <w:szCs w:val="24"/>
        </w:rPr>
        <w:t>имидазольных</w:t>
      </w:r>
      <w:proofErr w:type="spellEnd"/>
      <w:r w:rsidRPr="00713338">
        <w:rPr>
          <w:rFonts w:ascii="Times New Roman" w:hAnsi="Times New Roman" w:cs="Times New Roman"/>
          <w:sz w:val="24"/>
          <w:szCs w:val="24"/>
        </w:rPr>
        <w:t xml:space="preserve">, фенольных гидроксилов. В качестве носителей используют как полисахариды, так и синтетические полимеры. Гидроксильные группы полисахаридов </w:t>
      </w:r>
      <w:proofErr w:type="gramStart"/>
      <w:r w:rsidRPr="00713338">
        <w:rPr>
          <w:rFonts w:ascii="Times New Roman" w:hAnsi="Times New Roman" w:cs="Times New Roman"/>
          <w:sz w:val="24"/>
          <w:szCs w:val="24"/>
        </w:rPr>
        <w:t>( речь</w:t>
      </w:r>
      <w:proofErr w:type="gramEnd"/>
      <w:r w:rsidRPr="00713338">
        <w:rPr>
          <w:rFonts w:ascii="Times New Roman" w:hAnsi="Times New Roman" w:cs="Times New Roman"/>
          <w:sz w:val="24"/>
          <w:szCs w:val="24"/>
        </w:rPr>
        <w:t xml:space="preserve"> идет главным образом о целлюлозе, декстране, </w:t>
      </w:r>
      <w:proofErr w:type="spellStart"/>
      <w:r w:rsidRPr="00713338">
        <w:rPr>
          <w:rFonts w:ascii="Times New Roman" w:hAnsi="Times New Roman" w:cs="Times New Roman"/>
          <w:sz w:val="24"/>
          <w:szCs w:val="24"/>
        </w:rPr>
        <w:t>агарозе</w:t>
      </w:r>
      <w:proofErr w:type="spellEnd"/>
      <w:r w:rsidRPr="00713338">
        <w:rPr>
          <w:rFonts w:ascii="Times New Roman" w:hAnsi="Times New Roman" w:cs="Times New Roman"/>
          <w:sz w:val="24"/>
          <w:szCs w:val="24"/>
        </w:rPr>
        <w:t xml:space="preserve"> и крахмале) имеют довольно низкую реакционную способность для того, чтобы обеспечить ковалентную связь с энзимами</w:t>
      </w:r>
    </w:p>
    <w:sectPr w:rsidR="002D6CE5" w:rsidRPr="00713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212BE"/>
    <w:multiLevelType w:val="hybridMultilevel"/>
    <w:tmpl w:val="56A20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12F"/>
    <w:rsid w:val="002D6CE5"/>
    <w:rsid w:val="00713338"/>
    <w:rsid w:val="0078312F"/>
    <w:rsid w:val="0090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30A2A"/>
  <w15:chartTrackingRefBased/>
  <w15:docId w15:val="{65DEBAB3-BD75-4E4C-8CAF-CFEAC3F0F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2019-06-04T08:30:00Z</dcterms:created>
  <dcterms:modified xsi:type="dcterms:W3CDTF">2019-06-04T08:55:00Z</dcterms:modified>
</cp:coreProperties>
</file>