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CDB" w:rsidRDefault="00800CDB" w:rsidP="0036521C">
      <w:pPr>
        <w:ind w:firstLine="709"/>
        <w:jc w:val="both"/>
        <w:rPr>
          <w:sz w:val="28"/>
          <w:szCs w:val="28"/>
        </w:rPr>
      </w:pPr>
    </w:p>
    <w:p w:rsidR="0036521C" w:rsidRPr="0036521C" w:rsidRDefault="0036521C" w:rsidP="0036521C">
      <w:pPr>
        <w:ind w:firstLine="709"/>
        <w:jc w:val="both"/>
        <w:rPr>
          <w:b/>
          <w:sz w:val="28"/>
          <w:szCs w:val="28"/>
        </w:rPr>
      </w:pPr>
      <w:r w:rsidRPr="0036521C">
        <w:rPr>
          <w:b/>
          <w:sz w:val="28"/>
          <w:szCs w:val="28"/>
        </w:rPr>
        <w:t>План отчета по практике:</w:t>
      </w:r>
    </w:p>
    <w:p w:rsidR="0036521C" w:rsidRPr="0036521C" w:rsidRDefault="0036521C" w:rsidP="0036521C">
      <w:pPr>
        <w:ind w:firstLine="709"/>
        <w:jc w:val="both"/>
        <w:rPr>
          <w:b/>
          <w:sz w:val="28"/>
          <w:szCs w:val="28"/>
        </w:rPr>
      </w:pPr>
      <w:r w:rsidRPr="0036521C">
        <w:rPr>
          <w:b/>
          <w:sz w:val="28"/>
          <w:szCs w:val="28"/>
        </w:rPr>
        <w:t>Введение</w:t>
      </w:r>
    </w:p>
    <w:p w:rsidR="00DA1B99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 xml:space="preserve">Указывается </w:t>
      </w:r>
      <w:r>
        <w:rPr>
          <w:sz w:val="28"/>
          <w:szCs w:val="28"/>
        </w:rPr>
        <w:t xml:space="preserve">цель </w:t>
      </w:r>
      <w:r w:rsidR="00DA1B99">
        <w:rPr>
          <w:sz w:val="28"/>
          <w:szCs w:val="28"/>
        </w:rPr>
        <w:t>и задачи</w:t>
      </w:r>
      <w:r w:rsidR="00190AC9">
        <w:rPr>
          <w:sz w:val="28"/>
          <w:szCs w:val="28"/>
        </w:rPr>
        <w:t xml:space="preserve"> практики</w:t>
      </w:r>
      <w:r w:rsidR="00DA1B99">
        <w:rPr>
          <w:sz w:val="28"/>
          <w:szCs w:val="28"/>
        </w:rPr>
        <w:t xml:space="preserve">, </w:t>
      </w:r>
      <w:r w:rsidR="00747A68">
        <w:rPr>
          <w:sz w:val="28"/>
          <w:szCs w:val="28"/>
        </w:rPr>
        <w:t>изложены</w:t>
      </w:r>
      <w:r w:rsidR="00DA1B99">
        <w:rPr>
          <w:sz w:val="28"/>
          <w:szCs w:val="28"/>
        </w:rPr>
        <w:t xml:space="preserve"> в методических указаниях «Проектно-технологическая практика» составитель Фатюнина М.В. Задачи указываются исходя </w:t>
      </w:r>
      <w:r w:rsidR="00747A68">
        <w:rPr>
          <w:sz w:val="28"/>
          <w:szCs w:val="28"/>
        </w:rPr>
        <w:t xml:space="preserve">из того </w:t>
      </w:r>
      <w:r w:rsidR="00DA1B99">
        <w:rPr>
          <w:sz w:val="28"/>
          <w:szCs w:val="28"/>
        </w:rPr>
        <w:t xml:space="preserve">в каких организациях проходит практика: нефтегазодобывающие предприятия, предприятия поисково-разведочного бурения, предприятия полевой геофизики, научно-исследовательские организации, исследовательские лаборатории. Для каждой из перечисленных организаций </w:t>
      </w:r>
      <w:r w:rsidR="00747A68">
        <w:rPr>
          <w:sz w:val="28"/>
          <w:szCs w:val="28"/>
        </w:rPr>
        <w:t>оставлены</w:t>
      </w:r>
      <w:r w:rsidR="00DA1B99">
        <w:rPr>
          <w:sz w:val="28"/>
          <w:szCs w:val="28"/>
        </w:rPr>
        <w:t xml:space="preserve"> задачи в методических указаниях. </w:t>
      </w:r>
    </w:p>
    <w:p w:rsidR="0036521C" w:rsidRPr="0036521C" w:rsidRDefault="00DA1B99" w:rsidP="003652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36521C" w:rsidRPr="0036521C">
        <w:rPr>
          <w:sz w:val="28"/>
          <w:szCs w:val="28"/>
        </w:rPr>
        <w:t xml:space="preserve">есто прохождения практики (организация, экспедиция, партия), период практики, в качестве кого (штатного работника или практиканта), фамилия и должность руководителя практики от производства. 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 xml:space="preserve">Название площади, структуры или месторождения, по которым пишется отчет, принадлежность их к административным областям и районам. </w:t>
      </w:r>
      <w:r w:rsidR="00CD3B07">
        <w:rPr>
          <w:sz w:val="28"/>
          <w:szCs w:val="28"/>
        </w:rPr>
        <w:t xml:space="preserve"> </w:t>
      </w:r>
      <w:r w:rsidRPr="0036521C">
        <w:rPr>
          <w:sz w:val="28"/>
          <w:szCs w:val="28"/>
        </w:rPr>
        <w:t>Фамилия, инициалы практиканта, курс, группа.</w:t>
      </w:r>
    </w:p>
    <w:p w:rsidR="0036521C" w:rsidRPr="0036521C" w:rsidRDefault="0036521C" w:rsidP="0036521C">
      <w:pPr>
        <w:ind w:firstLine="709"/>
        <w:jc w:val="both"/>
        <w:rPr>
          <w:b/>
          <w:sz w:val="28"/>
          <w:szCs w:val="28"/>
        </w:rPr>
      </w:pPr>
      <w:r w:rsidRPr="0036521C">
        <w:rPr>
          <w:b/>
          <w:sz w:val="28"/>
          <w:szCs w:val="28"/>
        </w:rPr>
        <w:t>1 Содержание проектно-технологической  практики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 xml:space="preserve">Излагаются конкретные результаты прохождения производственной практики. Перечисляются все виды работ и операции, в которых практикант </w:t>
      </w:r>
      <w:proofErr w:type="gramStart"/>
      <w:r w:rsidRPr="0036521C">
        <w:rPr>
          <w:sz w:val="28"/>
          <w:szCs w:val="28"/>
        </w:rPr>
        <w:t xml:space="preserve">принимал участие (например, в расчленении разреза по каким-то скважинам на основе каротажных материалов, в построении корреляционных схем, профильных разрезов, структурных, мощностных и других карт по площади; в отборе и описании керна на </w:t>
      </w:r>
      <w:proofErr w:type="spellStart"/>
      <w:r w:rsidRPr="0036521C">
        <w:rPr>
          <w:sz w:val="28"/>
          <w:szCs w:val="28"/>
        </w:rPr>
        <w:t>бурящейся</w:t>
      </w:r>
      <w:proofErr w:type="spellEnd"/>
      <w:r w:rsidRPr="0036521C">
        <w:rPr>
          <w:sz w:val="28"/>
          <w:szCs w:val="28"/>
        </w:rPr>
        <w:t xml:space="preserve"> скважине; в подборе материала и составлении сводных таблиц по пористости, проницаемости, </w:t>
      </w:r>
      <w:proofErr w:type="spellStart"/>
      <w:r w:rsidRPr="0036521C">
        <w:rPr>
          <w:sz w:val="28"/>
          <w:szCs w:val="28"/>
        </w:rPr>
        <w:t>нефтенасыщенности</w:t>
      </w:r>
      <w:proofErr w:type="spellEnd"/>
      <w:r w:rsidRPr="0036521C">
        <w:rPr>
          <w:sz w:val="28"/>
          <w:szCs w:val="28"/>
        </w:rPr>
        <w:t xml:space="preserve"> коллекторов; по анализу физических свойств нефти, газа и пластовой воды;</w:t>
      </w:r>
      <w:proofErr w:type="gramEnd"/>
      <w:r w:rsidRPr="0036521C">
        <w:rPr>
          <w:sz w:val="28"/>
          <w:szCs w:val="28"/>
        </w:rPr>
        <w:t xml:space="preserve"> в замерах уровней жидкости в скважинах, в проведении полевых геофизических работ или ГИС на </w:t>
      </w:r>
      <w:proofErr w:type="spellStart"/>
      <w:r w:rsidRPr="0036521C">
        <w:rPr>
          <w:sz w:val="28"/>
          <w:szCs w:val="28"/>
        </w:rPr>
        <w:t>бурящихся</w:t>
      </w:r>
      <w:proofErr w:type="spellEnd"/>
      <w:r w:rsidRPr="0036521C">
        <w:rPr>
          <w:sz w:val="28"/>
          <w:szCs w:val="28"/>
        </w:rPr>
        <w:t xml:space="preserve"> скважинах и в любых других исследованиях и операциях. 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В отчете должны быть изложены решаемые теми или другими методами, принципы действия применяемых приборов, аппаратов, получаемые с их  помощью результаты.  Приводятся также исходные данные и способы построения структурных, мощностных, фациальных и других карт для изображения моделей строения изучаемых геологических объектов (структур, залежей, месторождений и т.п.).</w:t>
      </w:r>
    </w:p>
    <w:p w:rsidR="0036521C" w:rsidRPr="0036521C" w:rsidRDefault="0036521C" w:rsidP="0036521C">
      <w:pPr>
        <w:ind w:firstLine="709"/>
        <w:jc w:val="both"/>
        <w:rPr>
          <w:b/>
          <w:i/>
          <w:sz w:val="28"/>
          <w:szCs w:val="28"/>
        </w:rPr>
      </w:pPr>
      <w:r w:rsidRPr="0036521C">
        <w:rPr>
          <w:sz w:val="28"/>
          <w:szCs w:val="28"/>
        </w:rPr>
        <w:t xml:space="preserve">Раздел </w:t>
      </w:r>
      <w:proofErr w:type="gramStart"/>
      <w:r w:rsidRPr="0036521C">
        <w:rPr>
          <w:sz w:val="28"/>
          <w:szCs w:val="28"/>
        </w:rPr>
        <w:t>носит описательный характер и сопровождается</w:t>
      </w:r>
      <w:proofErr w:type="gramEnd"/>
      <w:r w:rsidRPr="0036521C">
        <w:rPr>
          <w:sz w:val="28"/>
          <w:szCs w:val="28"/>
        </w:rPr>
        <w:t xml:space="preserve"> рисунками, картами, схемами, графиками зависимости, таблицами и расчетами, иллюстрирующими результаты изучения практикантом различных видов и методов работ по специальности. </w:t>
      </w:r>
    </w:p>
    <w:p w:rsidR="0036521C" w:rsidRPr="0036521C" w:rsidRDefault="0036521C" w:rsidP="0036521C">
      <w:pPr>
        <w:ind w:firstLine="709"/>
        <w:jc w:val="both"/>
        <w:rPr>
          <w:b/>
          <w:sz w:val="28"/>
          <w:szCs w:val="28"/>
        </w:rPr>
      </w:pPr>
      <w:r w:rsidRPr="0036521C">
        <w:rPr>
          <w:b/>
          <w:sz w:val="28"/>
          <w:szCs w:val="28"/>
        </w:rPr>
        <w:t>2 Геологическое строение площади исследований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2.1. Геолого-геофизическая изученность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proofErr w:type="gramStart"/>
      <w:r w:rsidRPr="0036521C">
        <w:rPr>
          <w:sz w:val="28"/>
          <w:szCs w:val="28"/>
        </w:rPr>
        <w:t>Дать краткий анализ изученности площади геологическими и геофизическими методами, а также глубоким бурением за последние 10-15 лет.</w:t>
      </w:r>
      <w:proofErr w:type="gramEnd"/>
      <w:r w:rsidRPr="0036521C">
        <w:rPr>
          <w:sz w:val="28"/>
          <w:szCs w:val="28"/>
        </w:rPr>
        <w:t xml:space="preserve"> Можно в табличной форме.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2.2. Литолого-стратиграфический разрез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lastRenderedPageBreak/>
        <w:t>Краткое описание сводного литолого-стратиграфического разреза площади в стратиграфической последовательности снизу-вверх от фундамента до четвертичных отложений включительно. Приводится обобщенная литологическая характеристика разреза в рамках его стратиграфических подразделений с указанием мощностей.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2.3. Тектоника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 xml:space="preserve">Принадлежность площади к региональным тектоническим элементам </w:t>
      </w:r>
      <w:r w:rsidRPr="0036521C">
        <w:rPr>
          <w:sz w:val="28"/>
          <w:szCs w:val="28"/>
          <w:lang w:val="en-US"/>
        </w:rPr>
        <w:t>I</w:t>
      </w:r>
      <w:r w:rsidRPr="0036521C">
        <w:rPr>
          <w:sz w:val="28"/>
          <w:szCs w:val="28"/>
        </w:rPr>
        <w:t xml:space="preserve"> и </w:t>
      </w:r>
      <w:r w:rsidRPr="0036521C">
        <w:rPr>
          <w:sz w:val="28"/>
          <w:szCs w:val="28"/>
          <w:lang w:val="en-US"/>
        </w:rPr>
        <w:t>II</w:t>
      </w:r>
      <w:r w:rsidRPr="0036521C">
        <w:rPr>
          <w:sz w:val="28"/>
          <w:szCs w:val="28"/>
        </w:rPr>
        <w:t xml:space="preserve"> порядков. Конкретное строение площади по разным </w:t>
      </w:r>
      <w:proofErr w:type="spellStart"/>
      <w:r w:rsidRPr="0036521C">
        <w:rPr>
          <w:sz w:val="28"/>
          <w:szCs w:val="28"/>
        </w:rPr>
        <w:t>геоструктурным</w:t>
      </w:r>
      <w:proofErr w:type="spellEnd"/>
      <w:r w:rsidRPr="0036521C">
        <w:rPr>
          <w:sz w:val="28"/>
          <w:szCs w:val="28"/>
        </w:rPr>
        <w:t xml:space="preserve"> элементам (по фундаменту, нижним, средним и верхним этажам осадочного чехла). С большей детальность показать строение тех горизонтов, где выявлены или ожидаются залежи нефти и газа. Наличие и названия локальных структур и залежей, глубины их залегания, размеры, амплитуды. 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 xml:space="preserve">2.4. </w:t>
      </w:r>
      <w:proofErr w:type="spellStart"/>
      <w:r w:rsidRPr="0036521C">
        <w:rPr>
          <w:sz w:val="28"/>
          <w:szCs w:val="28"/>
        </w:rPr>
        <w:t>Нефтегазоносность</w:t>
      </w:r>
      <w:proofErr w:type="spellEnd"/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Описываются открытые или ожидаемые нефтегазоносные горизонты, их литолого-стратиграфическая принадлежность, коллектора и покрышки, глубины залегания.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Показать характер нефтеносности на прилегающих к площади месторождениях - аналогах, их продуктивные пласты и горизонты.</w:t>
      </w:r>
    </w:p>
    <w:p w:rsidR="0036521C" w:rsidRPr="0036521C" w:rsidRDefault="0036521C" w:rsidP="0036521C">
      <w:pPr>
        <w:ind w:firstLine="709"/>
        <w:jc w:val="both"/>
        <w:rPr>
          <w:b/>
          <w:sz w:val="28"/>
          <w:szCs w:val="28"/>
        </w:rPr>
      </w:pPr>
      <w:r w:rsidRPr="0036521C">
        <w:rPr>
          <w:b/>
          <w:sz w:val="28"/>
          <w:szCs w:val="28"/>
        </w:rPr>
        <w:t xml:space="preserve">Перечень обязательных графических приложений к отчету </w:t>
      </w:r>
      <w:r w:rsidR="00CD3B07">
        <w:rPr>
          <w:b/>
          <w:sz w:val="28"/>
          <w:szCs w:val="28"/>
        </w:rPr>
        <w:t>п</w:t>
      </w:r>
      <w:r w:rsidRPr="0036521C">
        <w:rPr>
          <w:b/>
          <w:sz w:val="28"/>
          <w:szCs w:val="28"/>
        </w:rPr>
        <w:t xml:space="preserve">о </w:t>
      </w:r>
      <w:r w:rsidR="00CD3B07" w:rsidRPr="0036521C">
        <w:rPr>
          <w:b/>
          <w:sz w:val="28"/>
          <w:szCs w:val="28"/>
        </w:rPr>
        <w:t xml:space="preserve">проектно-технологической </w:t>
      </w:r>
      <w:r w:rsidRPr="0036521C">
        <w:rPr>
          <w:b/>
          <w:sz w:val="28"/>
          <w:szCs w:val="28"/>
        </w:rPr>
        <w:t>практике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 xml:space="preserve">Ко второму разделу отчета прилагаются: 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1. Обзорная карта района работ масштаба 1:500000.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2. Структурно-тектоническая схема масштаба 1:500000 – 1:200000.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3. Структурные карты по основным отражающим сейсмическим горизонтам (по 3-4) в масштабе 1:50000 – 1:25000.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4. Профильные геологические или геолого-сейсмические разрезы через месторождение или поднятие.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5. Временные сейсмические разрезы (по возможности).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6. Литолого-стратиграфический разрез (колонка) по площади исследований  масштаба 1:5000 – 1:2000. При наличии ГТН данный разрез в отдельном виде может не прикладываться.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7. Геолого-технический наряд (ГТН) на бурение любой скважины на данной площади.</w:t>
      </w:r>
    </w:p>
    <w:p w:rsidR="00747A68" w:rsidRDefault="00747A68" w:rsidP="0036521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47A68" w:rsidRDefault="00747A68" w:rsidP="0036521C">
      <w:pPr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242F9B" w:rsidRDefault="00242F9B" w:rsidP="0036521C">
      <w:pPr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242F9B" w:rsidRDefault="00242F9B" w:rsidP="0036521C">
      <w:pPr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242F9B" w:rsidRDefault="00242F9B" w:rsidP="0036521C">
      <w:pPr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242F9B" w:rsidRDefault="00242F9B" w:rsidP="0036521C">
      <w:pPr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242F9B" w:rsidRDefault="00242F9B" w:rsidP="0036521C">
      <w:pPr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242F9B" w:rsidRDefault="00242F9B" w:rsidP="0036521C">
      <w:pPr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242F9B" w:rsidRPr="00DF5DF2" w:rsidRDefault="00242F9B" w:rsidP="0036521C">
      <w:pPr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747A68" w:rsidRDefault="00747A68" w:rsidP="0036521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47A68" w:rsidRDefault="00747A68" w:rsidP="0036521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DF5DF2" w:rsidRDefault="0036521C" w:rsidP="0036521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6521C">
        <w:rPr>
          <w:rFonts w:eastAsia="Calibri"/>
          <w:b/>
          <w:color w:val="000000"/>
          <w:sz w:val="28"/>
          <w:szCs w:val="28"/>
          <w:lang w:eastAsia="en-US"/>
        </w:rPr>
        <w:lastRenderedPageBreak/>
        <w:t>Итоговая структура отчета:</w:t>
      </w:r>
      <w:r w:rsidRPr="0036521C">
        <w:rPr>
          <w:rFonts w:eastAsia="Calibri"/>
          <w:color w:val="000000"/>
          <w:sz w:val="28"/>
          <w:szCs w:val="28"/>
          <w:lang w:eastAsia="en-US"/>
        </w:rPr>
        <w:t xml:space="preserve"> Титульный лист (</w:t>
      </w:r>
      <w:r w:rsidR="00CD3B07">
        <w:rPr>
          <w:rFonts w:eastAsia="Calibri"/>
          <w:color w:val="000000"/>
          <w:sz w:val="28"/>
          <w:szCs w:val="28"/>
          <w:lang w:eastAsia="en-US"/>
        </w:rPr>
        <w:t>приложение А</w:t>
      </w:r>
      <w:r w:rsidRPr="0036521C">
        <w:rPr>
          <w:rFonts w:eastAsia="Calibri"/>
          <w:color w:val="000000"/>
          <w:sz w:val="28"/>
          <w:szCs w:val="28"/>
          <w:lang w:eastAsia="en-US"/>
        </w:rPr>
        <w:t>);</w:t>
      </w:r>
      <w:r w:rsidR="00747A68">
        <w:rPr>
          <w:rFonts w:eastAsia="Calibri"/>
          <w:color w:val="000000"/>
          <w:sz w:val="28"/>
          <w:szCs w:val="28"/>
          <w:lang w:eastAsia="en-US"/>
        </w:rPr>
        <w:t xml:space="preserve"> з</w:t>
      </w:r>
      <w:r w:rsidRPr="0036521C">
        <w:rPr>
          <w:rFonts w:eastAsia="Calibri"/>
          <w:color w:val="000000"/>
          <w:sz w:val="28"/>
          <w:szCs w:val="28"/>
          <w:lang w:eastAsia="en-US"/>
        </w:rPr>
        <w:t>адание на практику (</w:t>
      </w:r>
      <w:r w:rsidR="00CD3B07">
        <w:rPr>
          <w:rFonts w:eastAsia="Calibri"/>
          <w:color w:val="000000"/>
          <w:sz w:val="28"/>
          <w:szCs w:val="28"/>
          <w:lang w:eastAsia="en-US"/>
        </w:rPr>
        <w:t>приложение Б</w:t>
      </w:r>
      <w:r w:rsidR="00747A68">
        <w:rPr>
          <w:rFonts w:eastAsia="Calibri"/>
          <w:color w:val="000000"/>
          <w:sz w:val="28"/>
          <w:szCs w:val="28"/>
          <w:lang w:eastAsia="en-US"/>
        </w:rPr>
        <w:t>)</w:t>
      </w:r>
      <w:r w:rsidR="00DF5DF2">
        <w:rPr>
          <w:rFonts w:eastAsia="Calibri"/>
          <w:color w:val="000000"/>
          <w:sz w:val="28"/>
          <w:szCs w:val="28"/>
          <w:lang w:eastAsia="en-US"/>
        </w:rPr>
        <w:t>.</w:t>
      </w:r>
    </w:p>
    <w:p w:rsidR="0036521C" w:rsidRPr="0036521C" w:rsidRDefault="0036521C" w:rsidP="0036521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6521C">
        <w:rPr>
          <w:rFonts w:eastAsia="Calibri"/>
          <w:color w:val="000000"/>
          <w:sz w:val="28"/>
          <w:szCs w:val="28"/>
          <w:lang w:eastAsia="en-US"/>
        </w:rPr>
        <w:t>Содержание</w:t>
      </w:r>
    </w:p>
    <w:p w:rsidR="0036521C" w:rsidRPr="0036521C" w:rsidRDefault="0036521C" w:rsidP="0036521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6521C">
        <w:rPr>
          <w:rFonts w:eastAsia="Calibri"/>
          <w:color w:val="000000"/>
          <w:sz w:val="28"/>
          <w:szCs w:val="28"/>
          <w:lang w:eastAsia="en-US"/>
        </w:rPr>
        <w:t>Введение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1 Содержание производственной  практики</w:t>
      </w:r>
    </w:p>
    <w:p w:rsid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2 Геологическое строение площади исследований</w:t>
      </w:r>
    </w:p>
    <w:p w:rsidR="00913963" w:rsidRPr="00913963" w:rsidRDefault="00913963" w:rsidP="00913963">
      <w:pPr>
        <w:pStyle w:val="a5"/>
        <w:spacing w:after="0"/>
        <w:ind w:firstLine="425"/>
        <w:jc w:val="both"/>
        <w:rPr>
          <w:sz w:val="28"/>
          <w:szCs w:val="28"/>
        </w:rPr>
      </w:pPr>
      <w:r w:rsidRPr="00913963">
        <w:rPr>
          <w:sz w:val="28"/>
          <w:szCs w:val="28"/>
        </w:rPr>
        <w:t>2.1 Геолого-геофизическая изученность</w:t>
      </w:r>
    </w:p>
    <w:p w:rsidR="00913963" w:rsidRPr="0036521C" w:rsidRDefault="00913963" w:rsidP="00913963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2.2 Литолого-стратиграфический разрез</w:t>
      </w:r>
    </w:p>
    <w:p w:rsidR="00913963" w:rsidRPr="0036521C" w:rsidRDefault="00913963" w:rsidP="00913963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2.3 Тектоника</w:t>
      </w:r>
    </w:p>
    <w:p w:rsidR="00913963" w:rsidRPr="0036521C" w:rsidRDefault="00913963" w:rsidP="00913963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 xml:space="preserve">2.4 </w:t>
      </w:r>
      <w:proofErr w:type="spellStart"/>
      <w:r w:rsidRPr="0036521C">
        <w:rPr>
          <w:sz w:val="28"/>
          <w:szCs w:val="28"/>
        </w:rPr>
        <w:t>Нефтегазоносность</w:t>
      </w:r>
      <w:proofErr w:type="spellEnd"/>
    </w:p>
    <w:p w:rsidR="00747A68" w:rsidRDefault="00913963" w:rsidP="003652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CD3B07" w:rsidRPr="0036521C" w:rsidRDefault="00CD3B07" w:rsidP="003652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используемых источников</w:t>
      </w:r>
    </w:p>
    <w:p w:rsidR="0036521C" w:rsidRPr="0036521C" w:rsidRDefault="0036521C" w:rsidP="0036521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6521C">
        <w:rPr>
          <w:rFonts w:eastAsia="Calibri"/>
          <w:color w:val="000000"/>
          <w:sz w:val="28"/>
          <w:szCs w:val="28"/>
          <w:lang w:eastAsia="en-US"/>
        </w:rPr>
        <w:t>Графические приложения</w:t>
      </w:r>
    </w:p>
    <w:p w:rsidR="0036521C" w:rsidRPr="0036521C" w:rsidRDefault="00DF5DF2" w:rsidP="0036521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Дневник (приложение В), график прохождения практик (приложение Г), х</w:t>
      </w:r>
      <w:r w:rsidR="0036521C" w:rsidRPr="0036521C">
        <w:rPr>
          <w:rFonts w:eastAsia="Calibri"/>
          <w:color w:val="000000"/>
          <w:sz w:val="28"/>
          <w:szCs w:val="28"/>
          <w:lang w:eastAsia="en-US"/>
        </w:rPr>
        <w:t>арактеристика (отзыв) от организации</w:t>
      </w:r>
      <w:r w:rsidR="00CD3B07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CD3B07" w:rsidRPr="0036521C">
        <w:rPr>
          <w:rFonts w:eastAsia="Calibri"/>
          <w:color w:val="000000"/>
          <w:sz w:val="28"/>
          <w:szCs w:val="28"/>
          <w:lang w:eastAsia="en-US"/>
        </w:rPr>
        <w:t>(</w:t>
      </w:r>
      <w:r w:rsidR="00CD3B07">
        <w:rPr>
          <w:rFonts w:eastAsia="Calibri"/>
          <w:color w:val="000000"/>
          <w:sz w:val="28"/>
          <w:szCs w:val="28"/>
          <w:lang w:eastAsia="en-US"/>
        </w:rPr>
        <w:t xml:space="preserve">приложение </w:t>
      </w:r>
      <w:r w:rsidR="00190AC9">
        <w:rPr>
          <w:rFonts w:eastAsia="Calibri"/>
          <w:color w:val="000000"/>
          <w:sz w:val="28"/>
          <w:szCs w:val="28"/>
          <w:lang w:eastAsia="en-US"/>
        </w:rPr>
        <w:t>С</w:t>
      </w:r>
      <w:r w:rsidR="00CD3B07">
        <w:rPr>
          <w:rFonts w:eastAsia="Calibri"/>
          <w:color w:val="000000"/>
          <w:sz w:val="28"/>
          <w:szCs w:val="28"/>
          <w:lang w:eastAsia="en-US"/>
        </w:rPr>
        <w:t>)</w:t>
      </w:r>
    </w:p>
    <w:p w:rsidR="007928E2" w:rsidRDefault="007928E2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Pr="00190AC9" w:rsidRDefault="00190AC9" w:rsidP="00190AC9">
      <w:pPr>
        <w:ind w:left="706" w:hanging="10"/>
        <w:jc w:val="center"/>
        <w:rPr>
          <w:rFonts w:eastAsia="Calibri"/>
          <w:b/>
          <w:color w:val="000000"/>
          <w:sz w:val="32"/>
          <w:szCs w:val="32"/>
          <w:lang w:bidi="ru-RU"/>
        </w:rPr>
      </w:pPr>
      <w:r w:rsidRPr="0036521C">
        <w:rPr>
          <w:rFonts w:eastAsia="Calibri"/>
          <w:b/>
          <w:color w:val="000000"/>
          <w:sz w:val="32"/>
          <w:szCs w:val="32"/>
          <w:lang w:eastAsia="en-US"/>
        </w:rPr>
        <w:lastRenderedPageBreak/>
        <w:t>(</w:t>
      </w:r>
      <w:r w:rsidRPr="00190AC9">
        <w:rPr>
          <w:rFonts w:eastAsia="Calibri"/>
          <w:b/>
          <w:color w:val="000000"/>
          <w:sz w:val="32"/>
          <w:szCs w:val="32"/>
          <w:lang w:eastAsia="en-US"/>
        </w:rPr>
        <w:t>приложение А</w:t>
      </w:r>
      <w:r w:rsidRPr="0036521C">
        <w:rPr>
          <w:rFonts w:eastAsia="Calibri"/>
          <w:b/>
          <w:color w:val="000000"/>
          <w:sz w:val="32"/>
          <w:szCs w:val="32"/>
          <w:lang w:eastAsia="en-US"/>
        </w:rPr>
        <w:t>)</w:t>
      </w:r>
    </w:p>
    <w:p w:rsidR="00190AC9" w:rsidRPr="00190AC9" w:rsidRDefault="00190AC9" w:rsidP="00190AC9">
      <w:pPr>
        <w:ind w:left="706" w:hanging="10"/>
        <w:jc w:val="center"/>
        <w:rPr>
          <w:rFonts w:eastAsia="Calibri"/>
          <w:color w:val="000000"/>
          <w:sz w:val="28"/>
          <w:szCs w:val="28"/>
          <w:lang w:bidi="ru-RU"/>
        </w:rPr>
      </w:pPr>
      <w:r w:rsidRPr="00190AC9">
        <w:rPr>
          <w:rFonts w:eastAsia="Calibri"/>
          <w:color w:val="000000"/>
          <w:sz w:val="28"/>
          <w:szCs w:val="28"/>
          <w:lang w:bidi="ru-RU"/>
        </w:rPr>
        <w:t>Министерство науки и высшего образования Российской Федерации</w:t>
      </w:r>
    </w:p>
    <w:p w:rsidR="00190AC9" w:rsidRPr="00190AC9" w:rsidRDefault="00190AC9" w:rsidP="00190AC9">
      <w:pPr>
        <w:ind w:left="706" w:hanging="10"/>
        <w:jc w:val="center"/>
        <w:rPr>
          <w:rFonts w:eastAsia="Calibri"/>
          <w:color w:val="000000"/>
          <w:sz w:val="28"/>
          <w:szCs w:val="28"/>
          <w:lang w:bidi="ru-RU"/>
        </w:rPr>
      </w:pPr>
    </w:p>
    <w:p w:rsidR="00190AC9" w:rsidRPr="00190AC9" w:rsidRDefault="00190AC9" w:rsidP="00190AC9">
      <w:pPr>
        <w:ind w:left="706" w:hanging="10"/>
        <w:jc w:val="center"/>
        <w:rPr>
          <w:rFonts w:eastAsia="Calibri"/>
          <w:color w:val="000000"/>
          <w:sz w:val="28"/>
          <w:szCs w:val="28"/>
          <w:lang w:bidi="ru-RU"/>
        </w:rPr>
      </w:pPr>
      <w:r w:rsidRPr="00190AC9">
        <w:rPr>
          <w:rFonts w:eastAsia="Calibri"/>
          <w:color w:val="000000"/>
          <w:sz w:val="28"/>
          <w:szCs w:val="28"/>
          <w:lang w:bidi="ru-RU"/>
        </w:rPr>
        <w:t>Федеральное государственное бюджетное образовательное учреждение</w:t>
      </w:r>
    </w:p>
    <w:p w:rsidR="00190AC9" w:rsidRPr="00190AC9" w:rsidRDefault="00190AC9" w:rsidP="00190AC9">
      <w:pPr>
        <w:ind w:left="706" w:hanging="10"/>
        <w:jc w:val="center"/>
        <w:rPr>
          <w:rFonts w:eastAsia="Calibri"/>
          <w:color w:val="000000"/>
          <w:sz w:val="28"/>
          <w:szCs w:val="28"/>
          <w:lang w:bidi="ru-RU"/>
        </w:rPr>
      </w:pPr>
      <w:r w:rsidRPr="00190AC9">
        <w:rPr>
          <w:rFonts w:eastAsia="Calibri"/>
          <w:color w:val="000000"/>
          <w:sz w:val="28"/>
          <w:szCs w:val="28"/>
          <w:lang w:bidi="ru-RU"/>
        </w:rPr>
        <w:t>высшего образования</w:t>
      </w:r>
    </w:p>
    <w:p w:rsidR="00190AC9" w:rsidRPr="00190AC9" w:rsidRDefault="00190AC9" w:rsidP="00190AC9">
      <w:pPr>
        <w:ind w:left="706" w:hanging="10"/>
        <w:jc w:val="center"/>
        <w:rPr>
          <w:rFonts w:eastAsia="Calibri"/>
          <w:color w:val="000000"/>
          <w:sz w:val="28"/>
          <w:szCs w:val="28"/>
          <w:lang w:bidi="ru-RU"/>
        </w:rPr>
      </w:pPr>
      <w:r w:rsidRPr="00190AC9">
        <w:rPr>
          <w:rFonts w:eastAsia="Calibri"/>
          <w:color w:val="000000"/>
          <w:sz w:val="28"/>
          <w:szCs w:val="28"/>
          <w:lang w:bidi="ru-RU"/>
        </w:rPr>
        <w:t>«Оренбургский государственный университет»</w:t>
      </w:r>
    </w:p>
    <w:p w:rsidR="00190AC9" w:rsidRPr="00190AC9" w:rsidRDefault="00190AC9" w:rsidP="00190AC9">
      <w:pPr>
        <w:ind w:left="706" w:hanging="10"/>
        <w:jc w:val="both"/>
        <w:rPr>
          <w:rFonts w:eastAsia="Calibri"/>
          <w:color w:val="000000"/>
          <w:sz w:val="28"/>
          <w:szCs w:val="28"/>
          <w:lang w:bidi="ru-RU"/>
        </w:rPr>
      </w:pPr>
    </w:p>
    <w:p w:rsidR="00190AC9" w:rsidRPr="00190AC9" w:rsidRDefault="00190AC9" w:rsidP="00190AC9">
      <w:pPr>
        <w:ind w:left="706" w:hanging="10"/>
        <w:jc w:val="center"/>
        <w:rPr>
          <w:rFonts w:eastAsia="Calibri"/>
          <w:color w:val="000000"/>
          <w:sz w:val="28"/>
          <w:szCs w:val="28"/>
          <w:lang w:bidi="ru-RU"/>
        </w:rPr>
      </w:pPr>
      <w:r w:rsidRPr="00190AC9">
        <w:rPr>
          <w:rFonts w:eastAsia="Calibri"/>
          <w:color w:val="000000"/>
          <w:sz w:val="28"/>
          <w:szCs w:val="28"/>
          <w:lang w:bidi="ru-RU"/>
        </w:rPr>
        <w:t>Институт наук о Земле</w:t>
      </w:r>
    </w:p>
    <w:p w:rsidR="00190AC9" w:rsidRPr="00190AC9" w:rsidRDefault="00190AC9" w:rsidP="00190AC9">
      <w:pPr>
        <w:ind w:left="706" w:hanging="10"/>
        <w:jc w:val="both"/>
        <w:rPr>
          <w:rFonts w:eastAsia="Calibri"/>
          <w:color w:val="000000"/>
          <w:sz w:val="28"/>
          <w:szCs w:val="28"/>
          <w:lang w:bidi="ru-RU"/>
        </w:rPr>
      </w:pPr>
    </w:p>
    <w:p w:rsidR="00190AC9" w:rsidRPr="00190AC9" w:rsidRDefault="00190AC9" w:rsidP="00190AC9">
      <w:pPr>
        <w:ind w:left="706" w:hanging="10"/>
        <w:contextualSpacing/>
        <w:jc w:val="center"/>
        <w:rPr>
          <w:rFonts w:eastAsia="Calibri"/>
          <w:color w:val="000000"/>
          <w:sz w:val="28"/>
          <w:szCs w:val="28"/>
          <w:lang w:bidi="ru-RU"/>
        </w:rPr>
      </w:pPr>
      <w:r w:rsidRPr="00190AC9">
        <w:rPr>
          <w:rFonts w:eastAsia="Calibri"/>
          <w:color w:val="000000"/>
          <w:sz w:val="28"/>
          <w:szCs w:val="28"/>
          <w:lang w:bidi="ru-RU"/>
        </w:rPr>
        <w:t xml:space="preserve">Кафедра геологии, географии и кадастра </w:t>
      </w:r>
    </w:p>
    <w:p w:rsidR="00190AC9" w:rsidRDefault="00190AC9" w:rsidP="00190AC9">
      <w:pPr>
        <w:widowControl w:val="0"/>
        <w:autoSpaceDE w:val="0"/>
        <w:autoSpaceDN w:val="0"/>
        <w:adjustRightInd w:val="0"/>
        <w:ind w:left="706" w:hanging="10"/>
        <w:contextualSpacing/>
        <w:jc w:val="center"/>
        <w:outlineLvl w:val="0"/>
        <w:rPr>
          <w:color w:val="000000"/>
          <w:sz w:val="28"/>
          <w:szCs w:val="28"/>
          <w:shd w:val="clear" w:color="auto" w:fill="FFFFFF"/>
          <w:lang w:bidi="ru-RU"/>
        </w:rPr>
      </w:pPr>
    </w:p>
    <w:p w:rsidR="00190AC9" w:rsidRDefault="00190AC9" w:rsidP="00190AC9">
      <w:pPr>
        <w:widowControl w:val="0"/>
        <w:autoSpaceDE w:val="0"/>
        <w:autoSpaceDN w:val="0"/>
        <w:adjustRightInd w:val="0"/>
        <w:ind w:left="706" w:hanging="10"/>
        <w:contextualSpacing/>
        <w:jc w:val="center"/>
        <w:outlineLvl w:val="0"/>
        <w:rPr>
          <w:color w:val="000000"/>
          <w:sz w:val="28"/>
          <w:szCs w:val="28"/>
          <w:shd w:val="clear" w:color="auto" w:fill="FFFFFF"/>
          <w:lang w:bidi="ru-RU"/>
        </w:rPr>
      </w:pPr>
    </w:p>
    <w:p w:rsidR="00190AC9" w:rsidRPr="00190AC9" w:rsidRDefault="00190AC9" w:rsidP="00190AC9">
      <w:pPr>
        <w:widowControl w:val="0"/>
        <w:autoSpaceDE w:val="0"/>
        <w:autoSpaceDN w:val="0"/>
        <w:adjustRightInd w:val="0"/>
        <w:ind w:left="706" w:hanging="10"/>
        <w:contextualSpacing/>
        <w:jc w:val="center"/>
        <w:outlineLvl w:val="0"/>
        <w:rPr>
          <w:color w:val="000000"/>
          <w:sz w:val="28"/>
          <w:szCs w:val="28"/>
          <w:shd w:val="clear" w:color="auto" w:fill="FFFFFF"/>
          <w:lang w:bidi="ru-RU"/>
        </w:rPr>
      </w:pPr>
    </w:p>
    <w:p w:rsidR="00800CDB" w:rsidRPr="00800CDB" w:rsidRDefault="00800CDB" w:rsidP="00190AC9">
      <w:pPr>
        <w:widowControl w:val="0"/>
        <w:autoSpaceDE w:val="0"/>
        <w:autoSpaceDN w:val="0"/>
        <w:adjustRightInd w:val="0"/>
        <w:ind w:left="706" w:hanging="10"/>
        <w:contextualSpacing/>
        <w:jc w:val="center"/>
        <w:outlineLvl w:val="0"/>
        <w:rPr>
          <w:b/>
          <w:color w:val="000000"/>
          <w:sz w:val="36"/>
          <w:szCs w:val="36"/>
          <w:shd w:val="clear" w:color="auto" w:fill="FFFFFF"/>
          <w:lang w:bidi="ru-RU"/>
        </w:rPr>
      </w:pPr>
      <w:r w:rsidRPr="00800CDB">
        <w:rPr>
          <w:b/>
          <w:color w:val="000000"/>
          <w:sz w:val="36"/>
          <w:szCs w:val="36"/>
          <w:shd w:val="clear" w:color="auto" w:fill="FFFFFF"/>
          <w:lang w:bidi="ru-RU"/>
        </w:rPr>
        <w:t>ОТЧЕТ</w:t>
      </w:r>
    </w:p>
    <w:p w:rsidR="00800CDB" w:rsidRDefault="00AA7D5C" w:rsidP="00190AC9">
      <w:pPr>
        <w:widowControl w:val="0"/>
        <w:autoSpaceDE w:val="0"/>
        <w:autoSpaceDN w:val="0"/>
        <w:adjustRightInd w:val="0"/>
        <w:ind w:left="706" w:hanging="10"/>
        <w:contextualSpacing/>
        <w:jc w:val="center"/>
        <w:outlineLvl w:val="0"/>
        <w:rPr>
          <w:b/>
          <w:color w:val="000000"/>
          <w:sz w:val="40"/>
          <w:szCs w:val="40"/>
          <w:shd w:val="clear" w:color="auto" w:fill="FFFFFF"/>
          <w:lang w:bidi="ru-RU"/>
        </w:rPr>
      </w:pPr>
      <w:r>
        <w:rPr>
          <w:b/>
          <w:color w:val="000000"/>
          <w:sz w:val="40"/>
          <w:szCs w:val="40"/>
          <w:shd w:val="clear" w:color="auto" w:fill="FFFFFF"/>
          <w:lang w:bidi="ru-RU"/>
        </w:rPr>
        <w:t xml:space="preserve"> </w:t>
      </w:r>
    </w:p>
    <w:p w:rsidR="00190AC9" w:rsidRPr="00800CDB" w:rsidRDefault="00AA7D5C" w:rsidP="00190AC9">
      <w:pPr>
        <w:widowControl w:val="0"/>
        <w:autoSpaceDE w:val="0"/>
        <w:autoSpaceDN w:val="0"/>
        <w:adjustRightInd w:val="0"/>
        <w:ind w:left="706" w:hanging="10"/>
        <w:contextualSpacing/>
        <w:jc w:val="center"/>
        <w:outlineLvl w:val="0"/>
        <w:rPr>
          <w:color w:val="000000"/>
          <w:sz w:val="32"/>
          <w:szCs w:val="32"/>
          <w:shd w:val="clear" w:color="auto" w:fill="FFFFFF"/>
          <w:lang w:bidi="ru-RU"/>
        </w:rPr>
      </w:pPr>
      <w:r w:rsidRPr="00800CDB">
        <w:rPr>
          <w:color w:val="000000"/>
          <w:sz w:val="32"/>
          <w:szCs w:val="32"/>
          <w:shd w:val="clear" w:color="auto" w:fill="FFFFFF"/>
          <w:lang w:bidi="ru-RU"/>
        </w:rPr>
        <w:t xml:space="preserve">по </w:t>
      </w:r>
      <w:r w:rsidR="00190AC9" w:rsidRPr="00800CDB">
        <w:rPr>
          <w:color w:val="000000"/>
          <w:sz w:val="32"/>
          <w:szCs w:val="32"/>
          <w:shd w:val="clear" w:color="auto" w:fill="FFFFFF"/>
          <w:lang w:bidi="ru-RU"/>
        </w:rPr>
        <w:t>проектно-технологической практик</w:t>
      </w:r>
      <w:r w:rsidR="008C7DF6" w:rsidRPr="00800CDB">
        <w:rPr>
          <w:color w:val="000000"/>
          <w:sz w:val="32"/>
          <w:szCs w:val="32"/>
          <w:shd w:val="clear" w:color="auto" w:fill="FFFFFF"/>
          <w:lang w:bidi="ru-RU"/>
        </w:rPr>
        <w:t>е</w:t>
      </w:r>
    </w:p>
    <w:p w:rsidR="00190AC9" w:rsidRPr="00190AC9" w:rsidRDefault="00190AC9" w:rsidP="00190AC9">
      <w:pPr>
        <w:spacing w:after="3"/>
        <w:ind w:left="706" w:hanging="10"/>
        <w:contextualSpacing/>
        <w:jc w:val="center"/>
        <w:rPr>
          <w:color w:val="000000"/>
          <w:sz w:val="40"/>
          <w:szCs w:val="40"/>
          <w:shd w:val="clear" w:color="auto" w:fill="FFFFFF"/>
          <w:lang w:bidi="ru-RU"/>
        </w:rPr>
      </w:pPr>
    </w:p>
    <w:p w:rsidR="00800CDB" w:rsidRPr="00800CDB" w:rsidRDefault="00800CDB" w:rsidP="00800CDB">
      <w:pPr>
        <w:autoSpaceDE w:val="0"/>
        <w:autoSpaceDN w:val="0"/>
        <w:adjustRightInd w:val="0"/>
        <w:jc w:val="center"/>
        <w:rPr>
          <w:rFonts w:eastAsia="TimesNewRoman"/>
          <w:sz w:val="28"/>
          <w:szCs w:val="28"/>
          <w:lang w:eastAsia="en-US"/>
        </w:rPr>
      </w:pPr>
      <w:r w:rsidRPr="00800CDB">
        <w:rPr>
          <w:rFonts w:eastAsia="TimesNewRoman"/>
          <w:sz w:val="28"/>
          <w:szCs w:val="28"/>
          <w:lang w:eastAsia="en-US"/>
        </w:rPr>
        <w:t xml:space="preserve">ОГУ 21.05.02. 70 24.____  </w:t>
      </w:r>
      <w:proofErr w:type="gramStart"/>
      <w:r w:rsidRPr="00800CDB">
        <w:rPr>
          <w:rFonts w:eastAsia="TimesNewRoman"/>
          <w:sz w:val="28"/>
          <w:szCs w:val="28"/>
          <w:lang w:eastAsia="en-US"/>
        </w:rPr>
        <w:t>П</w:t>
      </w:r>
      <w:proofErr w:type="gramEnd"/>
    </w:p>
    <w:p w:rsidR="00190AC9" w:rsidRPr="00190AC9" w:rsidRDefault="00190AC9" w:rsidP="00190AC9">
      <w:pPr>
        <w:spacing w:after="3"/>
        <w:ind w:left="706" w:hanging="10"/>
        <w:contextualSpacing/>
        <w:jc w:val="center"/>
        <w:rPr>
          <w:color w:val="000000"/>
          <w:sz w:val="28"/>
          <w:szCs w:val="28"/>
          <w:shd w:val="clear" w:color="auto" w:fill="FFFFFF"/>
          <w:lang w:bidi="ru-RU"/>
        </w:rPr>
      </w:pPr>
    </w:p>
    <w:p w:rsidR="00190AC9" w:rsidRDefault="00190AC9" w:rsidP="00190AC9">
      <w:pPr>
        <w:spacing w:after="3"/>
        <w:ind w:left="706" w:hanging="10"/>
        <w:contextualSpacing/>
        <w:jc w:val="right"/>
        <w:rPr>
          <w:color w:val="000000"/>
          <w:sz w:val="28"/>
          <w:szCs w:val="28"/>
          <w:shd w:val="clear" w:color="auto" w:fill="FFFFFF"/>
          <w:lang w:bidi="ru-RU"/>
        </w:rPr>
      </w:pPr>
    </w:p>
    <w:p w:rsidR="00190AC9" w:rsidRDefault="00190AC9" w:rsidP="00190AC9">
      <w:pPr>
        <w:spacing w:after="3"/>
        <w:ind w:left="706" w:hanging="10"/>
        <w:contextualSpacing/>
        <w:jc w:val="right"/>
        <w:rPr>
          <w:color w:val="000000"/>
          <w:sz w:val="28"/>
          <w:szCs w:val="28"/>
          <w:shd w:val="clear" w:color="auto" w:fill="FFFFFF"/>
          <w:lang w:bidi="ru-RU"/>
        </w:rPr>
      </w:pPr>
    </w:p>
    <w:p w:rsidR="00190AC9" w:rsidRDefault="00190AC9" w:rsidP="00190AC9">
      <w:pPr>
        <w:spacing w:after="3"/>
        <w:ind w:left="706" w:hanging="10"/>
        <w:contextualSpacing/>
        <w:jc w:val="right"/>
        <w:rPr>
          <w:color w:val="000000"/>
          <w:sz w:val="28"/>
          <w:szCs w:val="28"/>
          <w:shd w:val="clear" w:color="auto" w:fill="FFFFFF"/>
          <w:lang w:bidi="ru-RU"/>
        </w:rPr>
      </w:pPr>
    </w:p>
    <w:p w:rsidR="00190AC9" w:rsidRPr="00190AC9" w:rsidRDefault="00190AC9" w:rsidP="00190AC9">
      <w:pPr>
        <w:spacing w:after="3"/>
        <w:ind w:left="706" w:hanging="10"/>
        <w:contextualSpacing/>
        <w:jc w:val="right"/>
        <w:rPr>
          <w:color w:val="000000"/>
          <w:sz w:val="28"/>
          <w:szCs w:val="28"/>
          <w:shd w:val="clear" w:color="auto" w:fill="FFFFFF"/>
          <w:lang w:bidi="ru-RU"/>
        </w:rPr>
      </w:pPr>
    </w:p>
    <w:p w:rsidR="00190AC9" w:rsidRPr="00190AC9" w:rsidRDefault="00190AC9" w:rsidP="00800CDB">
      <w:pPr>
        <w:spacing w:line="276" w:lineRule="auto"/>
        <w:ind w:hanging="10"/>
        <w:contextualSpacing/>
        <w:rPr>
          <w:color w:val="000000"/>
          <w:sz w:val="28"/>
          <w:szCs w:val="28"/>
          <w:shd w:val="clear" w:color="auto" w:fill="FFFFFF"/>
          <w:lang w:bidi="ru-RU"/>
        </w:rPr>
      </w:pPr>
      <w:r w:rsidRPr="00190AC9">
        <w:rPr>
          <w:color w:val="000000"/>
          <w:sz w:val="28"/>
          <w:szCs w:val="28"/>
          <w:shd w:val="clear" w:color="auto" w:fill="FFFFFF"/>
          <w:lang w:bidi="ru-RU"/>
        </w:rPr>
        <w:t>Руководитель</w:t>
      </w:r>
      <w:r w:rsidR="00800CDB">
        <w:rPr>
          <w:color w:val="000000"/>
          <w:sz w:val="28"/>
          <w:szCs w:val="28"/>
          <w:shd w:val="clear" w:color="auto" w:fill="FFFFFF"/>
          <w:lang w:bidi="ru-RU"/>
        </w:rPr>
        <w:t xml:space="preserve"> от кафедры</w:t>
      </w:r>
      <w:r w:rsidRPr="00190AC9">
        <w:rPr>
          <w:color w:val="000000"/>
          <w:sz w:val="28"/>
          <w:szCs w:val="28"/>
          <w:shd w:val="clear" w:color="auto" w:fill="FFFFFF"/>
          <w:lang w:bidi="ru-RU"/>
        </w:rPr>
        <w:t>:</w:t>
      </w:r>
    </w:p>
    <w:p w:rsidR="00800CDB" w:rsidRDefault="00190AC9" w:rsidP="00800CDB">
      <w:pPr>
        <w:spacing w:line="276" w:lineRule="auto"/>
        <w:ind w:hanging="10"/>
        <w:contextualSpacing/>
        <w:rPr>
          <w:color w:val="000000"/>
          <w:sz w:val="28"/>
          <w:szCs w:val="28"/>
          <w:shd w:val="clear" w:color="auto" w:fill="FFFFFF"/>
          <w:lang w:bidi="ru-RU"/>
        </w:rPr>
      </w:pPr>
      <w:r w:rsidRPr="00190AC9">
        <w:rPr>
          <w:color w:val="000000"/>
          <w:sz w:val="28"/>
          <w:szCs w:val="28"/>
          <w:shd w:val="clear" w:color="auto" w:fill="FFFFFF"/>
          <w:lang w:bidi="ru-RU"/>
        </w:rPr>
        <w:t>Старший преподаватель кафедры ГГ и</w:t>
      </w:r>
      <w:proofErr w:type="gramStart"/>
      <w:r w:rsidRPr="00190AC9">
        <w:rPr>
          <w:color w:val="000000"/>
          <w:sz w:val="28"/>
          <w:szCs w:val="28"/>
          <w:shd w:val="clear" w:color="auto" w:fill="FFFFFF"/>
          <w:lang w:bidi="ru-RU"/>
        </w:rPr>
        <w:t xml:space="preserve"> К</w:t>
      </w:r>
      <w:proofErr w:type="gramEnd"/>
      <w:r w:rsidR="00800CDB">
        <w:rPr>
          <w:color w:val="000000"/>
          <w:sz w:val="28"/>
          <w:szCs w:val="28"/>
          <w:shd w:val="clear" w:color="auto" w:fill="FFFFFF"/>
          <w:lang w:bidi="ru-RU"/>
        </w:rPr>
        <w:tab/>
      </w:r>
      <w:r w:rsidR="00800CDB">
        <w:rPr>
          <w:color w:val="000000"/>
          <w:sz w:val="28"/>
          <w:szCs w:val="28"/>
          <w:shd w:val="clear" w:color="auto" w:fill="FFFFFF"/>
          <w:lang w:bidi="ru-RU"/>
        </w:rPr>
        <w:tab/>
      </w:r>
      <w:r w:rsidR="00800CDB">
        <w:rPr>
          <w:color w:val="000000"/>
          <w:sz w:val="28"/>
          <w:szCs w:val="28"/>
          <w:shd w:val="clear" w:color="auto" w:fill="FFFFFF"/>
          <w:lang w:bidi="ru-RU"/>
        </w:rPr>
        <w:tab/>
      </w:r>
      <w:r w:rsidR="00800CDB">
        <w:rPr>
          <w:color w:val="000000"/>
          <w:sz w:val="28"/>
          <w:szCs w:val="28"/>
          <w:shd w:val="clear" w:color="auto" w:fill="FFFFFF"/>
          <w:lang w:bidi="ru-RU"/>
        </w:rPr>
        <w:tab/>
      </w:r>
      <w:r w:rsidR="00800CDB">
        <w:rPr>
          <w:color w:val="000000"/>
          <w:sz w:val="28"/>
          <w:szCs w:val="28"/>
          <w:shd w:val="clear" w:color="auto" w:fill="FFFFFF"/>
          <w:lang w:bidi="ru-RU"/>
        </w:rPr>
        <w:tab/>
      </w:r>
      <w:r w:rsidR="00800CDB" w:rsidRPr="00242F9B">
        <w:rPr>
          <w:color w:val="000000"/>
          <w:sz w:val="28"/>
          <w:szCs w:val="28"/>
          <w:u w:val="single"/>
          <w:shd w:val="clear" w:color="auto" w:fill="FFFFFF"/>
          <w:lang w:bidi="ru-RU"/>
        </w:rPr>
        <w:t xml:space="preserve">Н.П. </w:t>
      </w:r>
      <w:proofErr w:type="spellStart"/>
      <w:r w:rsidR="00800CDB" w:rsidRPr="00242F9B">
        <w:rPr>
          <w:color w:val="000000"/>
          <w:sz w:val="28"/>
          <w:szCs w:val="28"/>
          <w:u w:val="single"/>
          <w:shd w:val="clear" w:color="auto" w:fill="FFFFFF"/>
          <w:lang w:bidi="ru-RU"/>
        </w:rPr>
        <w:t>Галянина</w:t>
      </w:r>
      <w:proofErr w:type="spellEnd"/>
      <w:r w:rsidR="00800CDB">
        <w:rPr>
          <w:color w:val="000000"/>
          <w:sz w:val="28"/>
          <w:szCs w:val="28"/>
          <w:shd w:val="clear" w:color="auto" w:fill="FFFFFF"/>
          <w:lang w:bidi="ru-RU"/>
        </w:rPr>
        <w:tab/>
      </w:r>
    </w:p>
    <w:p w:rsidR="00190AC9" w:rsidRDefault="00800CDB" w:rsidP="00800CDB">
      <w:pPr>
        <w:spacing w:line="276" w:lineRule="auto"/>
        <w:ind w:left="2124" w:firstLine="708"/>
        <w:contextualSpacing/>
        <w:rPr>
          <w:color w:val="000000"/>
          <w:sz w:val="28"/>
          <w:szCs w:val="28"/>
          <w:shd w:val="clear" w:color="auto" w:fill="FFFFFF"/>
          <w:lang w:bidi="ru-RU"/>
        </w:rPr>
      </w:pPr>
      <w:r>
        <w:rPr>
          <w:color w:val="000000"/>
          <w:sz w:val="28"/>
          <w:szCs w:val="28"/>
          <w:shd w:val="clear" w:color="auto" w:fill="FFFFFF"/>
          <w:vertAlign w:val="subscript"/>
          <w:lang w:bidi="ru-RU"/>
        </w:rPr>
        <w:t xml:space="preserve">                                                             (подпись, дата)</w:t>
      </w:r>
      <w:r>
        <w:rPr>
          <w:color w:val="000000"/>
          <w:sz w:val="28"/>
          <w:szCs w:val="28"/>
          <w:shd w:val="clear" w:color="auto" w:fill="FFFFFF"/>
          <w:lang w:bidi="ru-RU"/>
        </w:rPr>
        <w:tab/>
      </w:r>
      <w:r>
        <w:rPr>
          <w:color w:val="000000"/>
          <w:sz w:val="28"/>
          <w:szCs w:val="28"/>
          <w:shd w:val="clear" w:color="auto" w:fill="FFFFFF"/>
          <w:lang w:bidi="ru-RU"/>
        </w:rPr>
        <w:tab/>
      </w:r>
      <w:r>
        <w:rPr>
          <w:color w:val="000000"/>
          <w:sz w:val="28"/>
          <w:szCs w:val="28"/>
          <w:shd w:val="clear" w:color="auto" w:fill="FFFFFF"/>
          <w:lang w:bidi="ru-RU"/>
        </w:rPr>
        <w:tab/>
      </w:r>
      <w:r>
        <w:rPr>
          <w:color w:val="000000"/>
          <w:sz w:val="28"/>
          <w:szCs w:val="28"/>
          <w:shd w:val="clear" w:color="auto" w:fill="FFFFFF"/>
          <w:lang w:bidi="ru-RU"/>
        </w:rPr>
        <w:tab/>
      </w:r>
      <w:r w:rsidR="00190AC9" w:rsidRPr="00190AC9">
        <w:rPr>
          <w:color w:val="000000"/>
          <w:sz w:val="28"/>
          <w:szCs w:val="28"/>
          <w:shd w:val="clear" w:color="auto" w:fill="FFFFFF"/>
          <w:lang w:bidi="ru-RU"/>
        </w:rPr>
        <w:t xml:space="preserve"> </w:t>
      </w:r>
    </w:p>
    <w:p w:rsidR="00800CDB" w:rsidRDefault="00800CDB" w:rsidP="00800CDB">
      <w:pPr>
        <w:spacing w:line="276" w:lineRule="auto"/>
        <w:ind w:hanging="10"/>
        <w:contextualSpacing/>
        <w:rPr>
          <w:color w:val="000000"/>
          <w:sz w:val="28"/>
          <w:szCs w:val="28"/>
          <w:shd w:val="clear" w:color="auto" w:fill="FFFFFF"/>
          <w:lang w:bidi="ru-RU"/>
        </w:rPr>
      </w:pPr>
      <w:r>
        <w:rPr>
          <w:color w:val="000000"/>
          <w:sz w:val="28"/>
          <w:szCs w:val="28"/>
          <w:shd w:val="clear" w:color="auto" w:fill="FFFFFF"/>
          <w:lang w:bidi="ru-RU"/>
        </w:rPr>
        <w:t xml:space="preserve"> </w:t>
      </w:r>
    </w:p>
    <w:p w:rsidR="00800CDB" w:rsidRDefault="00800CDB" w:rsidP="00800CDB">
      <w:pPr>
        <w:spacing w:line="276" w:lineRule="auto"/>
        <w:contextualSpacing/>
        <w:rPr>
          <w:color w:val="000000"/>
          <w:sz w:val="28"/>
          <w:szCs w:val="28"/>
          <w:shd w:val="clear" w:color="auto" w:fill="FFFFFF"/>
          <w:lang w:bidi="ru-RU"/>
        </w:rPr>
      </w:pPr>
      <w:r>
        <w:rPr>
          <w:color w:val="000000"/>
          <w:sz w:val="28"/>
          <w:szCs w:val="28"/>
          <w:shd w:val="clear" w:color="auto" w:fill="FFFFFF"/>
          <w:lang w:bidi="ru-RU"/>
        </w:rPr>
        <w:t>Руководитель от предприятия</w:t>
      </w:r>
    </w:p>
    <w:p w:rsidR="00800CDB" w:rsidRDefault="00800CDB" w:rsidP="00800CDB">
      <w:pPr>
        <w:contextualSpacing/>
        <w:rPr>
          <w:color w:val="000000"/>
          <w:sz w:val="28"/>
          <w:szCs w:val="28"/>
          <w:shd w:val="clear" w:color="auto" w:fill="FFFFFF"/>
          <w:lang w:bidi="ru-RU"/>
        </w:rPr>
      </w:pPr>
      <w:r>
        <w:rPr>
          <w:color w:val="000000"/>
          <w:sz w:val="28"/>
          <w:szCs w:val="28"/>
          <w:shd w:val="clear" w:color="auto" w:fill="FFFFFF"/>
          <w:lang w:bidi="ru-RU"/>
        </w:rPr>
        <w:t>_________________________</w:t>
      </w:r>
      <w:r w:rsidR="00242F9B">
        <w:rPr>
          <w:color w:val="000000"/>
          <w:sz w:val="28"/>
          <w:szCs w:val="28"/>
          <w:shd w:val="clear" w:color="auto" w:fill="FFFFFF"/>
          <w:lang w:bidi="ru-RU"/>
        </w:rPr>
        <w:tab/>
      </w:r>
      <w:r w:rsidR="00242F9B">
        <w:rPr>
          <w:color w:val="000000"/>
          <w:sz w:val="28"/>
          <w:szCs w:val="28"/>
          <w:shd w:val="clear" w:color="auto" w:fill="FFFFFF"/>
          <w:lang w:bidi="ru-RU"/>
        </w:rPr>
        <w:tab/>
      </w:r>
      <w:r w:rsidR="00242F9B">
        <w:rPr>
          <w:color w:val="000000"/>
          <w:sz w:val="28"/>
          <w:szCs w:val="28"/>
          <w:shd w:val="clear" w:color="auto" w:fill="FFFFFF"/>
          <w:lang w:bidi="ru-RU"/>
        </w:rPr>
        <w:tab/>
      </w:r>
      <w:r w:rsidR="00242F9B">
        <w:rPr>
          <w:color w:val="000000"/>
          <w:sz w:val="28"/>
          <w:szCs w:val="28"/>
          <w:shd w:val="clear" w:color="auto" w:fill="FFFFFF"/>
          <w:lang w:bidi="ru-RU"/>
        </w:rPr>
        <w:tab/>
      </w:r>
      <w:r w:rsidR="00242F9B">
        <w:rPr>
          <w:color w:val="000000"/>
          <w:sz w:val="28"/>
          <w:szCs w:val="28"/>
          <w:shd w:val="clear" w:color="auto" w:fill="FFFFFF"/>
          <w:lang w:bidi="ru-RU"/>
        </w:rPr>
        <w:tab/>
      </w:r>
      <w:r w:rsidR="00242F9B">
        <w:rPr>
          <w:color w:val="000000"/>
          <w:sz w:val="28"/>
          <w:szCs w:val="28"/>
          <w:shd w:val="clear" w:color="auto" w:fill="FFFFFF"/>
          <w:lang w:bidi="ru-RU"/>
        </w:rPr>
        <w:tab/>
      </w:r>
      <w:r w:rsidR="00242F9B">
        <w:rPr>
          <w:color w:val="000000"/>
          <w:sz w:val="28"/>
          <w:szCs w:val="28"/>
          <w:shd w:val="clear" w:color="auto" w:fill="FFFFFF"/>
          <w:lang w:bidi="ru-RU"/>
        </w:rPr>
        <w:tab/>
        <w:t>_______________</w:t>
      </w:r>
    </w:p>
    <w:p w:rsidR="00800CDB" w:rsidRDefault="00800CDB" w:rsidP="00800CDB">
      <w:pPr>
        <w:contextualSpacing/>
        <w:rPr>
          <w:color w:val="000000"/>
          <w:sz w:val="28"/>
          <w:szCs w:val="28"/>
          <w:shd w:val="clear" w:color="auto" w:fill="FFFFFF"/>
          <w:lang w:bidi="ru-RU"/>
        </w:rPr>
      </w:pPr>
      <w:r>
        <w:rPr>
          <w:color w:val="000000"/>
          <w:sz w:val="28"/>
          <w:szCs w:val="28"/>
          <w:shd w:val="clear" w:color="auto" w:fill="FFFFFF"/>
          <w:vertAlign w:val="superscript"/>
          <w:lang w:bidi="ru-RU"/>
        </w:rPr>
        <w:t>(должность)                                                                                                      (подпись, дата)</w:t>
      </w:r>
      <w:r>
        <w:rPr>
          <w:color w:val="000000"/>
          <w:sz w:val="28"/>
          <w:szCs w:val="28"/>
          <w:shd w:val="clear" w:color="auto" w:fill="FFFFFF"/>
          <w:lang w:bidi="ru-RU"/>
        </w:rPr>
        <w:tab/>
      </w:r>
    </w:p>
    <w:p w:rsidR="00800CDB" w:rsidRDefault="00800CDB" w:rsidP="00800CDB">
      <w:pPr>
        <w:contextualSpacing/>
        <w:rPr>
          <w:color w:val="000000"/>
          <w:sz w:val="28"/>
          <w:szCs w:val="28"/>
          <w:shd w:val="clear" w:color="auto" w:fill="FFFFFF"/>
          <w:lang w:bidi="ru-RU"/>
        </w:rPr>
      </w:pPr>
    </w:p>
    <w:p w:rsidR="00800CDB" w:rsidRDefault="00800CDB" w:rsidP="00800CDB">
      <w:pPr>
        <w:contextualSpacing/>
        <w:rPr>
          <w:color w:val="000000"/>
          <w:sz w:val="28"/>
          <w:szCs w:val="28"/>
          <w:shd w:val="clear" w:color="auto" w:fill="FFFFFF"/>
          <w:lang w:bidi="ru-RU"/>
        </w:rPr>
      </w:pPr>
      <w:r>
        <w:rPr>
          <w:color w:val="000000"/>
          <w:sz w:val="28"/>
          <w:szCs w:val="28"/>
          <w:shd w:val="clear" w:color="auto" w:fill="FFFFFF"/>
          <w:lang w:bidi="ru-RU"/>
        </w:rPr>
        <w:t>Исполнитель студент группы</w:t>
      </w:r>
    </w:p>
    <w:p w:rsidR="00800CDB" w:rsidRDefault="00800CDB" w:rsidP="00800CDB">
      <w:pPr>
        <w:contextualSpacing/>
        <w:rPr>
          <w:color w:val="000000"/>
          <w:sz w:val="28"/>
          <w:szCs w:val="28"/>
          <w:shd w:val="clear" w:color="auto" w:fill="FFFFFF"/>
          <w:lang w:bidi="ru-RU"/>
        </w:rPr>
      </w:pPr>
      <w:r>
        <w:rPr>
          <w:color w:val="000000"/>
          <w:sz w:val="28"/>
          <w:szCs w:val="28"/>
          <w:shd w:val="clear" w:color="auto" w:fill="FFFFFF"/>
          <w:lang w:bidi="ru-RU"/>
        </w:rPr>
        <w:t xml:space="preserve">З-_________________________ </w:t>
      </w:r>
      <w:r w:rsidR="00242F9B">
        <w:rPr>
          <w:color w:val="000000"/>
          <w:sz w:val="28"/>
          <w:szCs w:val="28"/>
          <w:shd w:val="clear" w:color="auto" w:fill="FFFFFF"/>
          <w:lang w:bidi="ru-RU"/>
        </w:rPr>
        <w:tab/>
      </w:r>
      <w:r w:rsidR="00242F9B">
        <w:rPr>
          <w:color w:val="000000"/>
          <w:sz w:val="28"/>
          <w:szCs w:val="28"/>
          <w:shd w:val="clear" w:color="auto" w:fill="FFFFFF"/>
          <w:lang w:bidi="ru-RU"/>
        </w:rPr>
        <w:tab/>
      </w:r>
      <w:r w:rsidR="00242F9B">
        <w:rPr>
          <w:color w:val="000000"/>
          <w:sz w:val="28"/>
          <w:szCs w:val="28"/>
          <w:shd w:val="clear" w:color="auto" w:fill="FFFFFF"/>
          <w:lang w:bidi="ru-RU"/>
        </w:rPr>
        <w:tab/>
      </w:r>
      <w:r w:rsidR="00242F9B">
        <w:rPr>
          <w:color w:val="000000"/>
          <w:sz w:val="28"/>
          <w:szCs w:val="28"/>
          <w:shd w:val="clear" w:color="auto" w:fill="FFFFFF"/>
          <w:lang w:bidi="ru-RU"/>
        </w:rPr>
        <w:tab/>
      </w:r>
      <w:r w:rsidR="00242F9B">
        <w:rPr>
          <w:color w:val="000000"/>
          <w:sz w:val="28"/>
          <w:szCs w:val="28"/>
          <w:shd w:val="clear" w:color="auto" w:fill="FFFFFF"/>
          <w:lang w:bidi="ru-RU"/>
        </w:rPr>
        <w:tab/>
        <w:t xml:space="preserve"> </w:t>
      </w:r>
      <w:r w:rsidR="00242F9B">
        <w:rPr>
          <w:color w:val="000000"/>
          <w:sz w:val="28"/>
          <w:szCs w:val="28"/>
          <w:shd w:val="clear" w:color="auto" w:fill="FFFFFF"/>
          <w:lang w:bidi="ru-RU"/>
        </w:rPr>
        <w:tab/>
        <w:t>_______________</w:t>
      </w:r>
    </w:p>
    <w:p w:rsidR="00800CDB" w:rsidRPr="00800CDB" w:rsidRDefault="00800CDB" w:rsidP="00800CDB">
      <w:pPr>
        <w:ind w:left="4956" w:firstLine="708"/>
        <w:contextualSpacing/>
        <w:rPr>
          <w:color w:val="000000"/>
          <w:sz w:val="28"/>
          <w:szCs w:val="28"/>
          <w:shd w:val="clear" w:color="auto" w:fill="FFFFFF"/>
          <w:vertAlign w:val="superscript"/>
          <w:lang w:bidi="ru-RU"/>
        </w:rPr>
      </w:pPr>
      <w:r>
        <w:rPr>
          <w:color w:val="000000"/>
          <w:sz w:val="28"/>
          <w:szCs w:val="28"/>
          <w:shd w:val="clear" w:color="auto" w:fill="FFFFFF"/>
          <w:vertAlign w:val="superscript"/>
          <w:lang w:bidi="ru-RU"/>
        </w:rPr>
        <w:t>(подпись, дата)</w:t>
      </w:r>
    </w:p>
    <w:p w:rsidR="00800CDB" w:rsidRDefault="00800CDB" w:rsidP="00800CDB">
      <w:pPr>
        <w:spacing w:line="276" w:lineRule="auto"/>
        <w:contextualSpacing/>
        <w:rPr>
          <w:color w:val="000000"/>
          <w:sz w:val="28"/>
          <w:szCs w:val="28"/>
          <w:shd w:val="clear" w:color="auto" w:fill="FFFFFF"/>
          <w:lang w:bidi="ru-RU"/>
        </w:rPr>
      </w:pPr>
    </w:p>
    <w:p w:rsidR="00190AC9" w:rsidRPr="00190AC9" w:rsidRDefault="00190AC9" w:rsidP="00190AC9">
      <w:pPr>
        <w:keepNext/>
        <w:keepLines/>
        <w:spacing w:before="240" w:line="360" w:lineRule="auto"/>
        <w:ind w:left="706" w:hanging="10"/>
        <w:jc w:val="center"/>
        <w:outlineLvl w:val="0"/>
        <w:rPr>
          <w:color w:val="000000"/>
          <w:sz w:val="28"/>
          <w:szCs w:val="28"/>
          <w:shd w:val="clear" w:color="auto" w:fill="FFFFFF"/>
          <w:lang w:bidi="ru-RU"/>
        </w:rPr>
      </w:pPr>
      <w:bookmarkStart w:id="0" w:name="_GoBack"/>
      <w:bookmarkEnd w:id="0"/>
    </w:p>
    <w:p w:rsidR="00190AC9" w:rsidRPr="00190AC9" w:rsidRDefault="00190AC9" w:rsidP="00190AC9">
      <w:pPr>
        <w:keepNext/>
        <w:keepLines/>
        <w:spacing w:before="240" w:line="360" w:lineRule="auto"/>
        <w:ind w:left="706" w:hanging="10"/>
        <w:jc w:val="center"/>
        <w:outlineLvl w:val="0"/>
        <w:rPr>
          <w:color w:val="000000"/>
          <w:sz w:val="28"/>
          <w:szCs w:val="28"/>
          <w:shd w:val="clear" w:color="auto" w:fill="FFFFFF"/>
          <w:lang w:bidi="ru-RU"/>
        </w:rPr>
      </w:pPr>
      <w:r w:rsidRPr="00190AC9">
        <w:rPr>
          <w:color w:val="000000"/>
          <w:sz w:val="28"/>
          <w:szCs w:val="28"/>
          <w:shd w:val="clear" w:color="auto" w:fill="FFFFFF"/>
          <w:lang w:bidi="ru-RU"/>
        </w:rPr>
        <w:t>Оренбург 20___</w:t>
      </w:r>
    </w:p>
    <w:p w:rsidR="00190AC9" w:rsidRPr="00190AC9" w:rsidRDefault="00190AC9" w:rsidP="00190AC9">
      <w:pPr>
        <w:spacing w:after="3" w:line="269" w:lineRule="auto"/>
        <w:ind w:left="706" w:hanging="10"/>
        <w:jc w:val="both"/>
        <w:rPr>
          <w:rFonts w:ascii="Calibri" w:eastAsia="Calibri" w:hAnsi="Calibri"/>
          <w:color w:val="000000"/>
          <w:sz w:val="28"/>
          <w:szCs w:val="22"/>
          <w:lang w:bidi="ru-RU"/>
        </w:rPr>
      </w:pPr>
    </w:p>
    <w:p w:rsidR="00800CDB" w:rsidRDefault="00800CDB" w:rsidP="00190AC9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</w:p>
    <w:p w:rsidR="00800CDB" w:rsidRDefault="00800CDB" w:rsidP="00800CDB">
      <w:pPr>
        <w:jc w:val="center"/>
        <w:rPr>
          <w:b/>
          <w:lang w:eastAsia="en-US"/>
        </w:rPr>
      </w:pPr>
    </w:p>
    <w:p w:rsidR="00800CDB" w:rsidRDefault="00800CDB" w:rsidP="00800CDB">
      <w:pPr>
        <w:jc w:val="center"/>
        <w:rPr>
          <w:b/>
          <w:sz w:val="32"/>
          <w:szCs w:val="32"/>
          <w:lang w:eastAsia="en-US"/>
        </w:rPr>
      </w:pPr>
      <w:r w:rsidRPr="00800CDB">
        <w:rPr>
          <w:b/>
          <w:sz w:val="32"/>
          <w:szCs w:val="32"/>
          <w:lang w:eastAsia="en-US"/>
        </w:rPr>
        <w:lastRenderedPageBreak/>
        <w:t>(приложение Б)</w:t>
      </w:r>
    </w:p>
    <w:p w:rsidR="00800CDB" w:rsidRPr="00800CDB" w:rsidRDefault="00800CDB" w:rsidP="00800CDB">
      <w:pPr>
        <w:jc w:val="center"/>
        <w:rPr>
          <w:b/>
          <w:sz w:val="32"/>
          <w:szCs w:val="32"/>
          <w:lang w:eastAsia="en-US"/>
        </w:rPr>
      </w:pPr>
    </w:p>
    <w:p w:rsidR="00800CDB" w:rsidRPr="00800CDB" w:rsidRDefault="00800CDB" w:rsidP="00800CDB">
      <w:pPr>
        <w:jc w:val="center"/>
        <w:rPr>
          <w:b/>
          <w:lang w:eastAsia="en-US"/>
        </w:rPr>
      </w:pPr>
      <w:r w:rsidRPr="00800CDB">
        <w:rPr>
          <w:b/>
          <w:lang w:eastAsia="en-US"/>
        </w:rPr>
        <w:t xml:space="preserve">Федеральное государственное бюджетное образовательное учреждение  </w:t>
      </w:r>
      <w:r w:rsidRPr="00800CDB">
        <w:rPr>
          <w:b/>
          <w:lang w:eastAsia="en-US"/>
        </w:rPr>
        <w:br/>
        <w:t>высшего образования «Оренбургский государственный  университет» (ОГУ)</w:t>
      </w:r>
    </w:p>
    <w:p w:rsidR="00800CDB" w:rsidRPr="00800CDB" w:rsidRDefault="00800CDB" w:rsidP="00800CDB">
      <w:pPr>
        <w:jc w:val="center"/>
        <w:rPr>
          <w:b/>
          <w:lang w:eastAsia="en-US"/>
        </w:rPr>
      </w:pPr>
    </w:p>
    <w:p w:rsidR="00800CDB" w:rsidRPr="00800CDB" w:rsidRDefault="00800CDB" w:rsidP="00800CDB">
      <w:pPr>
        <w:jc w:val="center"/>
        <w:rPr>
          <w:b/>
          <w:lang w:eastAsia="en-US"/>
        </w:rPr>
      </w:pPr>
      <w:r w:rsidRPr="00800CDB">
        <w:rPr>
          <w:b/>
          <w:lang w:eastAsia="en-US"/>
        </w:rPr>
        <w:t>ИНДИВИДУАЛЬНОЕ ЗАДАНИЕ НА ПРАКТИКУ</w:t>
      </w:r>
    </w:p>
    <w:p w:rsidR="00800CDB" w:rsidRPr="00800CDB" w:rsidRDefault="00800CDB" w:rsidP="00800CDB">
      <w:pPr>
        <w:spacing w:before="240"/>
        <w:jc w:val="both"/>
        <w:rPr>
          <w:bCs/>
          <w:lang w:eastAsia="en-US"/>
        </w:rPr>
      </w:pPr>
      <w:r w:rsidRPr="00800CDB">
        <w:rPr>
          <w:bCs/>
          <w:lang w:eastAsia="en-US"/>
        </w:rPr>
        <w:t>Вид, тип практики</w:t>
      </w:r>
      <w:r w:rsidRPr="00800CDB">
        <w:rPr>
          <w:bCs/>
          <w:u w:val="single"/>
          <w:lang w:eastAsia="en-US"/>
        </w:rPr>
        <w:t xml:space="preserve">      </w:t>
      </w:r>
      <w:r w:rsidRPr="00800CDB">
        <w:rPr>
          <w:b/>
          <w:bCs/>
          <w:i/>
          <w:u w:val="single"/>
          <w:lang w:eastAsia="en-US"/>
        </w:rPr>
        <w:t>проектно-технологическая практика</w:t>
      </w:r>
      <w:r w:rsidRPr="00800CDB">
        <w:rPr>
          <w:bCs/>
          <w:i/>
          <w:u w:val="single"/>
          <w:lang w:eastAsia="en-US"/>
        </w:rPr>
        <w:t xml:space="preserve"> </w:t>
      </w:r>
      <w:r w:rsidRPr="00800CDB">
        <w:rPr>
          <w:bCs/>
          <w:lang w:eastAsia="en-US"/>
        </w:rPr>
        <w:t>________________________</w:t>
      </w:r>
    </w:p>
    <w:p w:rsidR="00800CDB" w:rsidRDefault="00800CDB" w:rsidP="00800CDB">
      <w:pPr>
        <w:jc w:val="both"/>
        <w:rPr>
          <w:bCs/>
          <w:lang w:eastAsia="en-US"/>
        </w:rPr>
      </w:pPr>
    </w:p>
    <w:p w:rsidR="00800CDB" w:rsidRPr="00800CDB" w:rsidRDefault="00800CDB" w:rsidP="00800CDB">
      <w:pPr>
        <w:jc w:val="both"/>
        <w:rPr>
          <w:bCs/>
          <w:vertAlign w:val="superscript"/>
          <w:lang w:eastAsia="en-US"/>
        </w:rPr>
      </w:pPr>
      <w:r w:rsidRPr="00800CDB">
        <w:rPr>
          <w:bCs/>
          <w:lang w:eastAsia="en-US"/>
        </w:rPr>
        <w:t>Обучающийся___________________________________________________________________</w:t>
      </w:r>
      <w:r w:rsidRPr="00800CDB">
        <w:rPr>
          <w:bCs/>
          <w:vertAlign w:val="superscript"/>
          <w:lang w:eastAsia="en-US"/>
        </w:rPr>
        <w:t xml:space="preserve"> </w:t>
      </w:r>
    </w:p>
    <w:p w:rsidR="00800CDB" w:rsidRPr="00800CDB" w:rsidRDefault="00800CDB" w:rsidP="00800CDB">
      <w:pPr>
        <w:jc w:val="both"/>
        <w:rPr>
          <w:bCs/>
          <w:sz w:val="28"/>
          <w:szCs w:val="28"/>
          <w:vertAlign w:val="superscript"/>
          <w:lang w:eastAsia="en-US"/>
        </w:rPr>
      </w:pPr>
      <w:r w:rsidRPr="00800CDB">
        <w:rPr>
          <w:bCs/>
          <w:vertAlign w:val="superscript"/>
          <w:lang w:eastAsia="en-US"/>
        </w:rPr>
        <w:t xml:space="preserve">                                                                                                              (Фамилия, Имя, Отчество)</w:t>
      </w:r>
    </w:p>
    <w:p w:rsidR="00800CDB" w:rsidRPr="00800CDB" w:rsidRDefault="00800CDB" w:rsidP="00800CDB">
      <w:pPr>
        <w:spacing w:before="120"/>
        <w:jc w:val="both"/>
        <w:rPr>
          <w:bCs/>
          <w:lang w:eastAsia="en-US"/>
        </w:rPr>
      </w:pPr>
      <w:r w:rsidRPr="00800CDB">
        <w:rPr>
          <w:bCs/>
          <w:lang w:eastAsia="en-US"/>
        </w:rPr>
        <w:t>Курс _________</w:t>
      </w:r>
    </w:p>
    <w:p w:rsidR="00800CDB" w:rsidRPr="00800CDB" w:rsidRDefault="00800CDB" w:rsidP="00800CDB">
      <w:pPr>
        <w:spacing w:before="120"/>
        <w:jc w:val="both"/>
        <w:rPr>
          <w:bCs/>
          <w:lang w:eastAsia="en-US"/>
        </w:rPr>
      </w:pPr>
      <w:r w:rsidRPr="00800CDB">
        <w:rPr>
          <w:bCs/>
          <w:lang w:eastAsia="en-US"/>
        </w:rPr>
        <w:t>Институт  _______</w:t>
      </w:r>
      <w:proofErr w:type="gramStart"/>
      <w:r w:rsidR="0083336F" w:rsidRPr="0083336F">
        <w:rPr>
          <w:bCs/>
          <w:u w:val="single"/>
          <w:lang w:eastAsia="en-US"/>
        </w:rPr>
        <w:t>Институт</w:t>
      </w:r>
      <w:proofErr w:type="gramEnd"/>
      <w:r w:rsidR="0083336F" w:rsidRPr="0083336F">
        <w:rPr>
          <w:bCs/>
          <w:u w:val="single"/>
          <w:lang w:eastAsia="en-US"/>
        </w:rPr>
        <w:t xml:space="preserve"> </w:t>
      </w:r>
      <w:r w:rsidR="0083336F">
        <w:rPr>
          <w:u w:val="single"/>
          <w:lang w:eastAsia="en-US"/>
        </w:rPr>
        <w:t>н</w:t>
      </w:r>
      <w:r>
        <w:rPr>
          <w:u w:val="single"/>
          <w:lang w:eastAsia="en-US"/>
        </w:rPr>
        <w:t>аук о Зе</w:t>
      </w:r>
      <w:r w:rsidR="0083336F">
        <w:rPr>
          <w:u w:val="single"/>
          <w:lang w:eastAsia="en-US"/>
        </w:rPr>
        <w:t>м</w:t>
      </w:r>
      <w:r>
        <w:rPr>
          <w:u w:val="single"/>
          <w:lang w:eastAsia="en-US"/>
        </w:rPr>
        <w:t>ле</w:t>
      </w:r>
      <w:r w:rsidRPr="00800CDB">
        <w:rPr>
          <w:bCs/>
          <w:lang w:eastAsia="en-US"/>
        </w:rPr>
        <w:t>_______________________________________________</w:t>
      </w:r>
    </w:p>
    <w:p w:rsidR="00800CDB" w:rsidRPr="00800CDB" w:rsidRDefault="00800CDB" w:rsidP="00800CDB">
      <w:pPr>
        <w:spacing w:before="240"/>
        <w:jc w:val="both"/>
        <w:rPr>
          <w:bCs/>
          <w:lang w:eastAsia="en-US"/>
        </w:rPr>
      </w:pPr>
      <w:r w:rsidRPr="00800CDB">
        <w:rPr>
          <w:bCs/>
          <w:lang w:eastAsia="en-US"/>
        </w:rPr>
        <w:t>Форма обучения _</w:t>
      </w:r>
      <w:r w:rsidRPr="00800CDB">
        <w:rPr>
          <w:bCs/>
          <w:u w:val="single"/>
          <w:lang w:eastAsia="en-US"/>
        </w:rPr>
        <w:t>заочная</w:t>
      </w:r>
      <w:r w:rsidRPr="00800CDB">
        <w:rPr>
          <w:bCs/>
          <w:lang w:eastAsia="en-US"/>
        </w:rPr>
        <w:t>________________</w:t>
      </w:r>
    </w:p>
    <w:p w:rsidR="00800CDB" w:rsidRPr="00800CDB" w:rsidRDefault="00800CDB" w:rsidP="00800CDB">
      <w:pPr>
        <w:spacing w:before="240"/>
        <w:jc w:val="both"/>
        <w:rPr>
          <w:bCs/>
          <w:lang w:eastAsia="en-US"/>
        </w:rPr>
      </w:pPr>
      <w:r w:rsidRPr="00800CDB">
        <w:rPr>
          <w:bCs/>
          <w:lang w:eastAsia="en-US"/>
        </w:rPr>
        <w:t>Специальность __</w:t>
      </w:r>
      <w:r w:rsidRPr="00800CDB">
        <w:rPr>
          <w:bCs/>
          <w:u w:val="single"/>
          <w:lang w:eastAsia="en-US"/>
        </w:rPr>
        <w:t>21.05.02 Прикладная геология</w:t>
      </w:r>
      <w:r w:rsidRPr="00800CDB">
        <w:rPr>
          <w:bCs/>
          <w:lang w:eastAsia="en-US"/>
        </w:rPr>
        <w:t>__________________</w:t>
      </w:r>
    </w:p>
    <w:p w:rsidR="00800CDB" w:rsidRPr="00800CDB" w:rsidRDefault="00800CDB" w:rsidP="00800CDB">
      <w:pPr>
        <w:spacing w:before="240"/>
        <w:jc w:val="both"/>
        <w:rPr>
          <w:bCs/>
          <w:lang w:eastAsia="en-US"/>
        </w:rPr>
      </w:pPr>
      <w:r w:rsidRPr="00800CDB">
        <w:rPr>
          <w:bCs/>
          <w:lang w:eastAsia="en-US"/>
        </w:rPr>
        <w:t>Специализация  _</w:t>
      </w:r>
      <w:r w:rsidRPr="00800CDB">
        <w:rPr>
          <w:bCs/>
          <w:u w:val="single"/>
          <w:lang w:eastAsia="en-US"/>
        </w:rPr>
        <w:t>Геология месторождений нефти и газа</w:t>
      </w:r>
      <w:r w:rsidRPr="00800CDB">
        <w:rPr>
          <w:bCs/>
          <w:lang w:eastAsia="en-US"/>
        </w:rPr>
        <w:t>___</w:t>
      </w:r>
      <w:r w:rsidR="0083336F">
        <w:rPr>
          <w:bCs/>
          <w:lang w:eastAsia="en-US"/>
        </w:rPr>
        <w:t>_______________________________</w:t>
      </w:r>
    </w:p>
    <w:p w:rsidR="00800CDB" w:rsidRPr="00800CDB" w:rsidRDefault="00800CDB" w:rsidP="00800CDB">
      <w:pPr>
        <w:spacing w:before="240"/>
        <w:jc w:val="both"/>
        <w:rPr>
          <w:bCs/>
          <w:lang w:eastAsia="en-US"/>
        </w:rPr>
      </w:pPr>
      <w:r w:rsidRPr="00800CDB">
        <w:rPr>
          <w:bCs/>
          <w:lang w:eastAsia="en-US"/>
        </w:rPr>
        <w:t>Содержание задания на практику (перечень подлежащих рассмотрению вопросов, выполняемых работ, связанных с будущей профессиональной деятельностью):</w:t>
      </w:r>
    </w:p>
    <w:p w:rsidR="00800CDB" w:rsidRPr="00800CDB" w:rsidRDefault="00800CDB" w:rsidP="00800CDB">
      <w:pPr>
        <w:jc w:val="both"/>
        <w:rPr>
          <w:bCs/>
          <w:lang w:eastAsia="en-US"/>
        </w:rPr>
      </w:pPr>
    </w:p>
    <w:p w:rsidR="00800CDB" w:rsidRPr="00800CDB" w:rsidRDefault="00800CDB" w:rsidP="00800CDB">
      <w:pPr>
        <w:jc w:val="both"/>
        <w:rPr>
          <w:bCs/>
          <w:lang w:eastAsia="en-US"/>
        </w:rPr>
      </w:pPr>
      <w:r w:rsidRPr="00800CDB">
        <w:rPr>
          <w:bCs/>
          <w:lang w:eastAsia="en-US"/>
        </w:rPr>
        <w:t>1. Изучить структуру предприятия. Ознакомится с видами работ, выполняемых предприятием. Пройти технику безопасности. Участие  в производственном процессе. (ПК-2)</w:t>
      </w:r>
    </w:p>
    <w:p w:rsidR="00800CDB" w:rsidRPr="00800CDB" w:rsidRDefault="00800CDB" w:rsidP="00800CDB">
      <w:pPr>
        <w:jc w:val="both"/>
        <w:rPr>
          <w:bCs/>
          <w:lang w:eastAsia="en-US"/>
        </w:rPr>
      </w:pPr>
      <w:r w:rsidRPr="00800CDB">
        <w:rPr>
          <w:bCs/>
          <w:lang w:eastAsia="en-US"/>
        </w:rPr>
        <w:t>2. Ведение и оформление дневника по производственной практике. (УК-3)</w:t>
      </w:r>
    </w:p>
    <w:p w:rsidR="00800CDB" w:rsidRPr="00800CDB" w:rsidRDefault="00800CDB" w:rsidP="00800CDB">
      <w:pPr>
        <w:jc w:val="both"/>
        <w:rPr>
          <w:bCs/>
          <w:lang w:eastAsia="en-US"/>
        </w:rPr>
      </w:pPr>
      <w:r w:rsidRPr="00800CDB">
        <w:rPr>
          <w:bCs/>
          <w:lang w:eastAsia="en-US"/>
        </w:rPr>
        <w:t>3. Сбор, обработка и анализ опубликованной, фондовой информации по выбранной площади (месторождению) для выпускной квалификационной работы и НИР.   (УК-3)</w:t>
      </w:r>
    </w:p>
    <w:p w:rsidR="00800CDB" w:rsidRPr="00800CDB" w:rsidRDefault="00800CDB" w:rsidP="00800CDB">
      <w:pPr>
        <w:spacing w:before="240"/>
        <w:jc w:val="both"/>
        <w:rPr>
          <w:bCs/>
          <w:lang w:eastAsia="en-US"/>
        </w:rPr>
      </w:pPr>
      <w:r w:rsidRPr="00800CDB">
        <w:rPr>
          <w:bCs/>
          <w:lang w:eastAsia="en-US"/>
        </w:rPr>
        <w:t>Дата выдачи задания  __</w:t>
      </w:r>
      <w:r w:rsidR="0083336F">
        <w:rPr>
          <w:bCs/>
          <w:u w:val="single"/>
          <w:lang w:eastAsia="en-US"/>
        </w:rPr>
        <w:t>__________</w:t>
      </w:r>
      <w:r w:rsidRPr="00800CDB">
        <w:rPr>
          <w:bCs/>
          <w:lang w:eastAsia="en-US"/>
        </w:rPr>
        <w:t>_</w:t>
      </w:r>
    </w:p>
    <w:p w:rsidR="00800CDB" w:rsidRPr="00800CDB" w:rsidRDefault="00800CDB" w:rsidP="00800CDB">
      <w:pPr>
        <w:jc w:val="both"/>
        <w:rPr>
          <w:bCs/>
          <w:lang w:eastAsia="en-US"/>
        </w:rPr>
      </w:pPr>
    </w:p>
    <w:p w:rsidR="00800CDB" w:rsidRPr="00800CDB" w:rsidRDefault="00800CDB" w:rsidP="00800CDB">
      <w:pPr>
        <w:jc w:val="both"/>
        <w:rPr>
          <w:bCs/>
          <w:lang w:eastAsia="en-US"/>
        </w:rPr>
      </w:pPr>
      <w:r w:rsidRPr="00800CDB">
        <w:rPr>
          <w:bCs/>
          <w:lang w:eastAsia="en-US"/>
        </w:rPr>
        <w:t xml:space="preserve">Руководитель </w:t>
      </w:r>
    </w:p>
    <w:p w:rsidR="00800CDB" w:rsidRPr="00800CDB" w:rsidRDefault="00800CDB" w:rsidP="00800CDB">
      <w:pPr>
        <w:jc w:val="both"/>
        <w:rPr>
          <w:bCs/>
          <w:lang w:eastAsia="en-US"/>
        </w:rPr>
      </w:pPr>
      <w:r w:rsidRPr="00800CDB">
        <w:rPr>
          <w:bCs/>
          <w:lang w:eastAsia="en-US"/>
        </w:rPr>
        <w:t xml:space="preserve">по практической подготовке      ______________________ </w:t>
      </w:r>
      <w:r w:rsidR="0083336F">
        <w:rPr>
          <w:bCs/>
          <w:lang w:eastAsia="en-US"/>
        </w:rPr>
        <w:t xml:space="preserve">         </w:t>
      </w:r>
      <w:r w:rsidRPr="00800CDB">
        <w:rPr>
          <w:bCs/>
          <w:lang w:eastAsia="en-US"/>
        </w:rPr>
        <w:t>_______</w:t>
      </w:r>
      <w:r w:rsidR="0083336F">
        <w:rPr>
          <w:bCs/>
          <w:u w:val="single"/>
          <w:lang w:eastAsia="en-US"/>
        </w:rPr>
        <w:t xml:space="preserve">Н.П. </w:t>
      </w:r>
      <w:proofErr w:type="spellStart"/>
      <w:r w:rsidR="0083336F">
        <w:rPr>
          <w:bCs/>
          <w:u w:val="single"/>
          <w:lang w:eastAsia="en-US"/>
        </w:rPr>
        <w:t>Галянина</w:t>
      </w:r>
      <w:proofErr w:type="spellEnd"/>
      <w:r w:rsidRPr="00800CDB">
        <w:rPr>
          <w:bCs/>
          <w:lang w:eastAsia="en-US"/>
        </w:rPr>
        <w:t>____</w:t>
      </w:r>
    </w:p>
    <w:p w:rsidR="00800CDB" w:rsidRPr="00800CDB" w:rsidRDefault="00800CDB" w:rsidP="00800CDB">
      <w:pPr>
        <w:jc w:val="both"/>
        <w:rPr>
          <w:bCs/>
          <w:vertAlign w:val="superscript"/>
          <w:lang w:eastAsia="en-US"/>
        </w:rPr>
      </w:pPr>
      <w:r w:rsidRPr="00800CDB">
        <w:rPr>
          <w:bCs/>
          <w:vertAlign w:val="superscript"/>
          <w:lang w:eastAsia="en-US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800CDB" w:rsidRPr="00800CDB" w:rsidRDefault="00800CDB" w:rsidP="00800CDB">
      <w:pPr>
        <w:tabs>
          <w:tab w:val="left" w:pos="2775"/>
        </w:tabs>
        <w:jc w:val="both"/>
        <w:rPr>
          <w:bCs/>
          <w:lang w:eastAsia="en-US"/>
        </w:rPr>
      </w:pPr>
      <w:r w:rsidRPr="00800CDB">
        <w:rPr>
          <w:bCs/>
          <w:lang w:eastAsia="en-US"/>
        </w:rPr>
        <w:tab/>
      </w:r>
    </w:p>
    <w:p w:rsidR="00800CDB" w:rsidRPr="00800CDB" w:rsidRDefault="00800CDB" w:rsidP="00800CDB">
      <w:pPr>
        <w:jc w:val="both"/>
        <w:rPr>
          <w:b/>
          <w:lang w:eastAsia="en-US"/>
        </w:rPr>
      </w:pPr>
      <w:r w:rsidRPr="00800CDB">
        <w:rPr>
          <w:b/>
          <w:lang w:eastAsia="en-US"/>
        </w:rPr>
        <w:t>Ознакомлен:</w:t>
      </w:r>
    </w:p>
    <w:p w:rsidR="0083336F" w:rsidRDefault="00800CDB" w:rsidP="0083336F">
      <w:pPr>
        <w:jc w:val="both"/>
        <w:rPr>
          <w:bCs/>
          <w:vertAlign w:val="superscript"/>
          <w:lang w:eastAsia="en-US"/>
        </w:rPr>
      </w:pPr>
      <w:r w:rsidRPr="00800CDB">
        <w:rPr>
          <w:bCs/>
          <w:lang w:eastAsia="en-US"/>
        </w:rPr>
        <w:t xml:space="preserve">Обучающийся                          ______________________ </w:t>
      </w:r>
      <w:r w:rsidR="0083336F">
        <w:rPr>
          <w:bCs/>
          <w:lang w:eastAsia="en-US"/>
        </w:rPr>
        <w:t xml:space="preserve"> </w:t>
      </w:r>
      <w:r w:rsidRPr="00800CDB">
        <w:rPr>
          <w:bCs/>
          <w:lang w:eastAsia="en-US"/>
        </w:rPr>
        <w:t>__________________________________</w:t>
      </w:r>
      <w:r w:rsidRPr="00800CDB">
        <w:rPr>
          <w:bCs/>
          <w:vertAlign w:val="superscript"/>
          <w:lang w:eastAsia="en-US"/>
        </w:rPr>
        <w:t xml:space="preserve">     </w:t>
      </w:r>
    </w:p>
    <w:p w:rsidR="0083336F" w:rsidRDefault="00800CDB" w:rsidP="00800CDB">
      <w:pPr>
        <w:spacing w:before="120"/>
        <w:jc w:val="both"/>
        <w:rPr>
          <w:bCs/>
          <w:vertAlign w:val="superscript"/>
          <w:lang w:eastAsia="en-US"/>
        </w:rPr>
      </w:pPr>
      <w:r w:rsidRPr="00800CDB">
        <w:rPr>
          <w:bCs/>
          <w:vertAlign w:val="superscript"/>
          <w:lang w:eastAsia="en-US"/>
        </w:rPr>
        <w:t xml:space="preserve">  </w:t>
      </w:r>
      <w:r w:rsidR="0083336F">
        <w:rPr>
          <w:bCs/>
          <w:vertAlign w:val="superscript"/>
          <w:lang w:eastAsia="en-US"/>
        </w:rPr>
        <w:tab/>
      </w:r>
      <w:r w:rsidR="0083336F">
        <w:rPr>
          <w:bCs/>
          <w:vertAlign w:val="superscript"/>
          <w:lang w:eastAsia="en-US"/>
        </w:rPr>
        <w:tab/>
      </w:r>
      <w:r w:rsidR="0083336F">
        <w:rPr>
          <w:bCs/>
          <w:vertAlign w:val="superscript"/>
          <w:lang w:eastAsia="en-US"/>
        </w:rPr>
        <w:tab/>
      </w:r>
      <w:r w:rsidR="0083336F">
        <w:rPr>
          <w:bCs/>
          <w:vertAlign w:val="superscript"/>
          <w:lang w:eastAsia="en-US"/>
        </w:rPr>
        <w:tab/>
      </w:r>
      <w:r w:rsidR="0083336F">
        <w:rPr>
          <w:bCs/>
          <w:vertAlign w:val="superscript"/>
          <w:lang w:eastAsia="en-US"/>
        </w:rPr>
        <w:tab/>
        <w:t xml:space="preserve">подпись </w:t>
      </w:r>
      <w:r w:rsidR="0083336F">
        <w:rPr>
          <w:bCs/>
          <w:vertAlign w:val="superscript"/>
          <w:lang w:eastAsia="en-US"/>
        </w:rPr>
        <w:tab/>
      </w:r>
      <w:r w:rsidR="0083336F">
        <w:rPr>
          <w:bCs/>
          <w:vertAlign w:val="superscript"/>
          <w:lang w:eastAsia="en-US"/>
        </w:rPr>
        <w:tab/>
      </w:r>
      <w:r w:rsidR="0083336F">
        <w:rPr>
          <w:bCs/>
          <w:vertAlign w:val="superscript"/>
          <w:lang w:eastAsia="en-US"/>
        </w:rPr>
        <w:tab/>
      </w:r>
      <w:r w:rsidR="0083336F">
        <w:rPr>
          <w:bCs/>
          <w:vertAlign w:val="superscript"/>
          <w:lang w:eastAsia="en-US"/>
        </w:rPr>
        <w:tab/>
        <w:t>И.О. Фамилия</w:t>
      </w:r>
      <w:r w:rsidRPr="00800CDB">
        <w:rPr>
          <w:bCs/>
          <w:vertAlign w:val="superscript"/>
          <w:lang w:eastAsia="en-US"/>
        </w:rPr>
        <w:t xml:space="preserve">                                                                                                      </w:t>
      </w:r>
      <w:r w:rsidR="0083336F">
        <w:rPr>
          <w:bCs/>
          <w:vertAlign w:val="superscript"/>
          <w:lang w:eastAsia="en-US"/>
        </w:rPr>
        <w:t xml:space="preserve">                 </w:t>
      </w:r>
    </w:p>
    <w:p w:rsidR="00800CDB" w:rsidRPr="00800CDB" w:rsidRDefault="00800CDB" w:rsidP="00800CDB">
      <w:pPr>
        <w:spacing w:before="120"/>
        <w:jc w:val="both"/>
        <w:rPr>
          <w:b/>
          <w:bCs/>
          <w:lang w:eastAsia="en-US"/>
        </w:rPr>
      </w:pPr>
      <w:r w:rsidRPr="00800CDB">
        <w:rPr>
          <w:b/>
          <w:bCs/>
          <w:lang w:eastAsia="en-US"/>
        </w:rPr>
        <w:t>Заключение руководителя по практической подготовке о выполнении задания практики:</w:t>
      </w:r>
    </w:p>
    <w:p w:rsidR="00800CDB" w:rsidRPr="00800CDB" w:rsidRDefault="00800CDB" w:rsidP="00800CDB">
      <w:pPr>
        <w:spacing w:before="120"/>
        <w:jc w:val="both"/>
        <w:rPr>
          <w:bCs/>
          <w:lang w:eastAsia="en-US"/>
        </w:rPr>
      </w:pPr>
      <w:r w:rsidRPr="00800CDB">
        <w:rPr>
          <w:bCs/>
          <w:lang w:eastAsia="en-US"/>
        </w:rPr>
        <w:t>_____________________________________________________</w:t>
      </w:r>
      <w:r w:rsidR="0083336F">
        <w:rPr>
          <w:bCs/>
          <w:lang w:eastAsia="en-US"/>
        </w:rPr>
        <w:t>_____________________________</w:t>
      </w:r>
    </w:p>
    <w:p w:rsidR="00800CDB" w:rsidRPr="00800CDB" w:rsidRDefault="00800CDB" w:rsidP="00800CDB">
      <w:pPr>
        <w:spacing w:before="120"/>
        <w:jc w:val="both"/>
        <w:rPr>
          <w:bCs/>
          <w:lang w:eastAsia="en-US"/>
        </w:rPr>
      </w:pPr>
      <w:r w:rsidRPr="00800CDB">
        <w:rPr>
          <w:bCs/>
          <w:lang w:eastAsia="en-US"/>
        </w:rPr>
        <w:t>_____________________________________________________</w:t>
      </w:r>
      <w:r w:rsidR="0083336F">
        <w:rPr>
          <w:bCs/>
          <w:lang w:eastAsia="en-US"/>
        </w:rPr>
        <w:t>____________________________</w:t>
      </w:r>
    </w:p>
    <w:p w:rsidR="00800CDB" w:rsidRPr="00800CDB" w:rsidRDefault="00800CDB" w:rsidP="00800CDB">
      <w:pPr>
        <w:spacing w:before="120"/>
        <w:jc w:val="both"/>
        <w:rPr>
          <w:bCs/>
          <w:lang w:eastAsia="en-US"/>
        </w:rPr>
      </w:pPr>
      <w:r w:rsidRPr="00800CDB">
        <w:rPr>
          <w:bCs/>
          <w:lang w:eastAsia="en-US"/>
        </w:rPr>
        <w:t>_____________________________________________________</w:t>
      </w:r>
      <w:r w:rsidR="0083336F">
        <w:rPr>
          <w:bCs/>
          <w:lang w:eastAsia="en-US"/>
        </w:rPr>
        <w:t>_____________________________</w:t>
      </w:r>
    </w:p>
    <w:p w:rsidR="00800CDB" w:rsidRPr="00800CDB" w:rsidRDefault="00800CDB" w:rsidP="00800CDB">
      <w:pPr>
        <w:jc w:val="both"/>
        <w:rPr>
          <w:bCs/>
          <w:lang w:eastAsia="en-US"/>
        </w:rPr>
      </w:pPr>
    </w:p>
    <w:p w:rsidR="00800CDB" w:rsidRPr="00800CDB" w:rsidRDefault="00800CDB" w:rsidP="00800CDB">
      <w:pPr>
        <w:jc w:val="both"/>
        <w:rPr>
          <w:bCs/>
          <w:lang w:eastAsia="en-US"/>
        </w:rPr>
      </w:pPr>
    </w:p>
    <w:p w:rsidR="00800CDB" w:rsidRPr="00800CDB" w:rsidRDefault="00800CDB" w:rsidP="00800CDB">
      <w:pPr>
        <w:jc w:val="both"/>
        <w:rPr>
          <w:bCs/>
          <w:lang w:eastAsia="en-US"/>
        </w:rPr>
      </w:pPr>
      <w:r w:rsidRPr="00800CDB">
        <w:rPr>
          <w:bCs/>
          <w:lang w:eastAsia="en-US"/>
        </w:rPr>
        <w:t xml:space="preserve">Руководитель </w:t>
      </w:r>
    </w:p>
    <w:p w:rsidR="00800CDB" w:rsidRPr="00800CDB" w:rsidRDefault="00800CDB" w:rsidP="00800CDB">
      <w:pPr>
        <w:jc w:val="both"/>
        <w:rPr>
          <w:bCs/>
          <w:lang w:eastAsia="en-US"/>
        </w:rPr>
      </w:pPr>
      <w:r w:rsidRPr="00800CDB">
        <w:rPr>
          <w:bCs/>
          <w:lang w:eastAsia="en-US"/>
        </w:rPr>
        <w:t>по практической подготовке     ______________________ ________</w:t>
      </w:r>
      <w:r w:rsidR="0083336F">
        <w:rPr>
          <w:bCs/>
          <w:u w:val="single"/>
          <w:lang w:eastAsia="en-US"/>
        </w:rPr>
        <w:t xml:space="preserve">Н.П. </w:t>
      </w:r>
      <w:proofErr w:type="spellStart"/>
      <w:r w:rsidR="0083336F">
        <w:rPr>
          <w:bCs/>
          <w:u w:val="single"/>
          <w:lang w:eastAsia="en-US"/>
        </w:rPr>
        <w:t>Галянина</w:t>
      </w:r>
      <w:proofErr w:type="spellEnd"/>
      <w:r w:rsidRPr="00800CDB">
        <w:rPr>
          <w:bCs/>
          <w:lang w:eastAsia="en-US"/>
        </w:rPr>
        <w:t>____</w:t>
      </w:r>
    </w:p>
    <w:p w:rsidR="00800CDB" w:rsidRPr="00800CDB" w:rsidRDefault="00800CDB" w:rsidP="00800CDB">
      <w:pPr>
        <w:jc w:val="both"/>
        <w:rPr>
          <w:bCs/>
          <w:vertAlign w:val="superscript"/>
          <w:lang w:eastAsia="en-US"/>
        </w:rPr>
      </w:pPr>
      <w:r w:rsidRPr="00800CDB">
        <w:rPr>
          <w:bCs/>
          <w:vertAlign w:val="superscript"/>
          <w:lang w:eastAsia="en-US"/>
        </w:rPr>
        <w:t xml:space="preserve">                                                                                                            подпись                                          И.О. Фамилия</w:t>
      </w:r>
    </w:p>
    <w:p w:rsidR="00800CDB" w:rsidRPr="00800CDB" w:rsidRDefault="00800CDB" w:rsidP="00800CDB">
      <w:pPr>
        <w:jc w:val="center"/>
        <w:rPr>
          <w:b/>
          <w:lang w:eastAsia="en-US"/>
        </w:rPr>
      </w:pPr>
    </w:p>
    <w:p w:rsidR="00800CDB" w:rsidRPr="00800CDB" w:rsidRDefault="00800CDB" w:rsidP="00800CDB">
      <w:pPr>
        <w:jc w:val="center"/>
        <w:rPr>
          <w:b/>
          <w:lang w:eastAsia="en-US"/>
        </w:rPr>
      </w:pPr>
    </w:p>
    <w:p w:rsidR="00190AC9" w:rsidRDefault="00190AC9" w:rsidP="00190AC9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 w:rsidRPr="00190AC9">
        <w:rPr>
          <w:rFonts w:eastAsia="Calibri"/>
          <w:b/>
          <w:color w:val="000000"/>
          <w:sz w:val="32"/>
          <w:szCs w:val="32"/>
          <w:lang w:eastAsia="en-US"/>
        </w:rPr>
        <w:lastRenderedPageBreak/>
        <w:t>(приложение В)</w:t>
      </w:r>
    </w:p>
    <w:p w:rsidR="00190AC9" w:rsidRPr="0036521C" w:rsidRDefault="00190AC9" w:rsidP="00AA7D5C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</w:p>
    <w:p w:rsidR="00AA7D5C" w:rsidRPr="00190AC9" w:rsidRDefault="00AA7D5C" w:rsidP="00AA7D5C">
      <w:pPr>
        <w:ind w:left="706"/>
        <w:jc w:val="center"/>
        <w:rPr>
          <w:rFonts w:eastAsia="Calibri"/>
          <w:color w:val="000000"/>
          <w:sz w:val="28"/>
          <w:szCs w:val="28"/>
          <w:lang w:bidi="ru-RU"/>
        </w:rPr>
      </w:pPr>
      <w:r w:rsidRPr="00190AC9">
        <w:rPr>
          <w:rFonts w:eastAsia="Calibri"/>
          <w:color w:val="000000"/>
          <w:sz w:val="28"/>
          <w:szCs w:val="28"/>
          <w:lang w:bidi="ru-RU"/>
        </w:rPr>
        <w:t>Министерство науки и высшего образования Российской Федерации</w:t>
      </w:r>
    </w:p>
    <w:p w:rsidR="00AA7D5C" w:rsidRPr="00190AC9" w:rsidRDefault="00AA7D5C" w:rsidP="00AA7D5C">
      <w:pPr>
        <w:ind w:left="706"/>
        <w:jc w:val="center"/>
        <w:rPr>
          <w:rFonts w:eastAsia="Calibri"/>
          <w:color w:val="000000"/>
          <w:sz w:val="28"/>
          <w:szCs w:val="28"/>
          <w:lang w:bidi="ru-RU"/>
        </w:rPr>
      </w:pPr>
    </w:p>
    <w:p w:rsidR="00AA7D5C" w:rsidRPr="00190AC9" w:rsidRDefault="00AA7D5C" w:rsidP="00AA7D5C">
      <w:pPr>
        <w:ind w:left="706"/>
        <w:jc w:val="center"/>
        <w:rPr>
          <w:rFonts w:eastAsia="Calibri"/>
          <w:color w:val="000000"/>
          <w:sz w:val="28"/>
          <w:szCs w:val="28"/>
          <w:lang w:bidi="ru-RU"/>
        </w:rPr>
      </w:pPr>
      <w:r w:rsidRPr="00190AC9">
        <w:rPr>
          <w:rFonts w:eastAsia="Calibri"/>
          <w:color w:val="000000"/>
          <w:sz w:val="28"/>
          <w:szCs w:val="28"/>
          <w:lang w:bidi="ru-RU"/>
        </w:rPr>
        <w:t>Федеральное государственное бюджетное образовательное учреждение</w:t>
      </w:r>
    </w:p>
    <w:p w:rsidR="00AA7D5C" w:rsidRPr="00190AC9" w:rsidRDefault="00AA7D5C" w:rsidP="00AA7D5C">
      <w:pPr>
        <w:ind w:left="706"/>
        <w:jc w:val="center"/>
        <w:rPr>
          <w:rFonts w:eastAsia="Calibri"/>
          <w:color w:val="000000"/>
          <w:sz w:val="28"/>
          <w:szCs w:val="28"/>
          <w:lang w:bidi="ru-RU"/>
        </w:rPr>
      </w:pPr>
      <w:r w:rsidRPr="00190AC9">
        <w:rPr>
          <w:rFonts w:eastAsia="Calibri"/>
          <w:color w:val="000000"/>
          <w:sz w:val="28"/>
          <w:szCs w:val="28"/>
          <w:lang w:bidi="ru-RU"/>
        </w:rPr>
        <w:t>высшего образования</w:t>
      </w:r>
    </w:p>
    <w:p w:rsidR="00AA7D5C" w:rsidRPr="00190AC9" w:rsidRDefault="00AA7D5C" w:rsidP="00AA7D5C">
      <w:pPr>
        <w:ind w:left="706"/>
        <w:jc w:val="center"/>
        <w:rPr>
          <w:rFonts w:eastAsia="Calibri"/>
          <w:color w:val="000000"/>
          <w:sz w:val="28"/>
          <w:szCs w:val="28"/>
          <w:lang w:bidi="ru-RU"/>
        </w:rPr>
      </w:pPr>
      <w:r w:rsidRPr="00190AC9">
        <w:rPr>
          <w:rFonts w:eastAsia="Calibri"/>
          <w:color w:val="000000"/>
          <w:sz w:val="28"/>
          <w:szCs w:val="28"/>
          <w:lang w:bidi="ru-RU"/>
        </w:rPr>
        <w:t>«Оренбургский государственный университет»</w:t>
      </w:r>
    </w:p>
    <w:p w:rsidR="00AA7D5C" w:rsidRPr="00190AC9" w:rsidRDefault="00AA7D5C" w:rsidP="00AA7D5C">
      <w:pPr>
        <w:ind w:left="706"/>
        <w:jc w:val="both"/>
        <w:rPr>
          <w:rFonts w:eastAsia="Calibri"/>
          <w:color w:val="000000"/>
          <w:sz w:val="28"/>
          <w:szCs w:val="28"/>
          <w:lang w:bidi="ru-RU"/>
        </w:rPr>
      </w:pPr>
    </w:p>
    <w:p w:rsidR="00AA7D5C" w:rsidRPr="00190AC9" w:rsidRDefault="00AA7D5C" w:rsidP="00AA7D5C">
      <w:pPr>
        <w:ind w:left="706"/>
        <w:jc w:val="center"/>
        <w:rPr>
          <w:rFonts w:eastAsia="Calibri"/>
          <w:color w:val="000000"/>
          <w:sz w:val="28"/>
          <w:szCs w:val="28"/>
          <w:lang w:bidi="ru-RU"/>
        </w:rPr>
      </w:pPr>
      <w:r w:rsidRPr="00190AC9">
        <w:rPr>
          <w:rFonts w:eastAsia="Calibri"/>
          <w:color w:val="000000"/>
          <w:sz w:val="28"/>
          <w:szCs w:val="28"/>
          <w:lang w:bidi="ru-RU"/>
        </w:rPr>
        <w:t>Институт наук о Земле</w:t>
      </w:r>
    </w:p>
    <w:p w:rsidR="00AA7D5C" w:rsidRPr="00190AC9" w:rsidRDefault="00AA7D5C" w:rsidP="00AA7D5C">
      <w:pPr>
        <w:ind w:left="706"/>
        <w:jc w:val="both"/>
        <w:rPr>
          <w:rFonts w:eastAsia="Calibri"/>
          <w:color w:val="000000"/>
          <w:sz w:val="28"/>
          <w:szCs w:val="28"/>
          <w:lang w:bidi="ru-RU"/>
        </w:rPr>
      </w:pPr>
    </w:p>
    <w:p w:rsidR="00AA7D5C" w:rsidRDefault="00AA7D5C" w:rsidP="00AA7D5C">
      <w:pPr>
        <w:ind w:left="706"/>
        <w:contextualSpacing/>
        <w:jc w:val="center"/>
        <w:rPr>
          <w:rFonts w:eastAsia="Calibri"/>
          <w:color w:val="000000"/>
          <w:sz w:val="28"/>
          <w:szCs w:val="28"/>
          <w:lang w:bidi="ru-RU"/>
        </w:rPr>
      </w:pPr>
      <w:r w:rsidRPr="00190AC9">
        <w:rPr>
          <w:rFonts w:eastAsia="Calibri"/>
          <w:color w:val="000000"/>
          <w:sz w:val="28"/>
          <w:szCs w:val="28"/>
          <w:lang w:bidi="ru-RU"/>
        </w:rPr>
        <w:t xml:space="preserve">Кафедра геологии, географии и кадастра </w:t>
      </w:r>
    </w:p>
    <w:p w:rsidR="00AA7D5C" w:rsidRDefault="00AA7D5C" w:rsidP="00AA7D5C">
      <w:pPr>
        <w:ind w:left="706"/>
        <w:contextualSpacing/>
        <w:jc w:val="center"/>
        <w:rPr>
          <w:rFonts w:eastAsia="Calibri"/>
          <w:color w:val="000000"/>
          <w:sz w:val="28"/>
          <w:szCs w:val="28"/>
          <w:lang w:bidi="ru-RU"/>
        </w:rPr>
      </w:pPr>
    </w:p>
    <w:p w:rsidR="00AA7D5C" w:rsidRDefault="00AA7D5C" w:rsidP="00AA7D5C">
      <w:pPr>
        <w:ind w:left="706"/>
        <w:contextualSpacing/>
        <w:jc w:val="center"/>
        <w:rPr>
          <w:rFonts w:eastAsia="Calibri"/>
          <w:color w:val="000000"/>
          <w:sz w:val="28"/>
          <w:szCs w:val="28"/>
          <w:lang w:bidi="ru-RU"/>
        </w:rPr>
      </w:pPr>
    </w:p>
    <w:p w:rsidR="00AA7D5C" w:rsidRPr="00AA7D5C" w:rsidRDefault="00AA7D5C" w:rsidP="00AA7D5C">
      <w:pPr>
        <w:ind w:left="706" w:hanging="10"/>
        <w:contextualSpacing/>
        <w:jc w:val="center"/>
        <w:rPr>
          <w:rFonts w:eastAsia="Calibri"/>
          <w:b/>
          <w:color w:val="000000"/>
          <w:sz w:val="32"/>
          <w:szCs w:val="32"/>
          <w:lang w:bidi="ru-RU"/>
        </w:rPr>
      </w:pPr>
      <w:r w:rsidRPr="00AA7D5C">
        <w:rPr>
          <w:rFonts w:eastAsia="Calibri"/>
          <w:b/>
          <w:color w:val="000000"/>
          <w:sz w:val="32"/>
          <w:szCs w:val="32"/>
          <w:lang w:bidi="ru-RU"/>
        </w:rPr>
        <w:t>ДНЕВНИК</w:t>
      </w:r>
    </w:p>
    <w:p w:rsidR="00AA7D5C" w:rsidRPr="00AA7D5C" w:rsidRDefault="00AA7D5C" w:rsidP="00AA7D5C">
      <w:pPr>
        <w:ind w:left="706" w:hanging="10"/>
        <w:contextualSpacing/>
        <w:jc w:val="center"/>
        <w:rPr>
          <w:rFonts w:eastAsia="Calibri"/>
          <w:b/>
          <w:color w:val="000000"/>
          <w:sz w:val="32"/>
          <w:szCs w:val="32"/>
          <w:lang w:bidi="ru-RU"/>
        </w:rPr>
      </w:pPr>
    </w:p>
    <w:p w:rsidR="00AA7D5C" w:rsidRPr="00AA7D5C" w:rsidRDefault="00AA7D5C" w:rsidP="00AA7D5C">
      <w:pPr>
        <w:ind w:hanging="10"/>
        <w:contextualSpacing/>
        <w:jc w:val="center"/>
        <w:rPr>
          <w:rFonts w:eastAsia="Calibri"/>
          <w:b/>
          <w:color w:val="000000"/>
          <w:sz w:val="32"/>
          <w:szCs w:val="32"/>
          <w:lang w:bidi="ru-RU"/>
        </w:rPr>
      </w:pPr>
      <w:r w:rsidRPr="00AA7D5C">
        <w:rPr>
          <w:rFonts w:eastAsia="Calibri"/>
          <w:b/>
          <w:color w:val="000000"/>
          <w:sz w:val="32"/>
          <w:szCs w:val="32"/>
          <w:lang w:bidi="ru-RU"/>
        </w:rPr>
        <w:t xml:space="preserve">ПРОЕКТНО-ТЕХНОЛОГИЧЕСКОЙ ПРАКТИКИ СТУДЕНТА </w:t>
      </w:r>
    </w:p>
    <w:p w:rsidR="00AA7D5C" w:rsidRPr="00AA7D5C" w:rsidRDefault="00AA7D5C" w:rsidP="00AA7D5C">
      <w:pPr>
        <w:ind w:left="706" w:hanging="10"/>
        <w:contextualSpacing/>
        <w:jc w:val="center"/>
        <w:rPr>
          <w:rFonts w:eastAsia="Calibri"/>
          <w:b/>
          <w:color w:val="000000"/>
          <w:sz w:val="32"/>
          <w:szCs w:val="32"/>
          <w:lang w:bidi="ru-RU"/>
        </w:rPr>
      </w:pPr>
    </w:p>
    <w:p w:rsidR="00AA7D5C" w:rsidRDefault="00AA7D5C" w:rsidP="00AA7D5C">
      <w:pPr>
        <w:ind w:left="706" w:hanging="10"/>
        <w:contextualSpacing/>
        <w:jc w:val="center"/>
        <w:rPr>
          <w:rFonts w:eastAsia="Calibri"/>
          <w:color w:val="000000"/>
          <w:sz w:val="28"/>
          <w:szCs w:val="28"/>
          <w:lang w:bidi="ru-RU"/>
        </w:rPr>
      </w:pPr>
    </w:p>
    <w:p w:rsidR="00AA7D5C" w:rsidRDefault="00AA7D5C" w:rsidP="00AA7D5C">
      <w:pPr>
        <w:ind w:left="706" w:hanging="10"/>
        <w:contextualSpacing/>
        <w:jc w:val="center"/>
        <w:rPr>
          <w:rFonts w:eastAsia="Calibri"/>
          <w:color w:val="000000"/>
          <w:sz w:val="28"/>
          <w:szCs w:val="28"/>
          <w:lang w:bidi="ru-RU"/>
        </w:rPr>
      </w:pPr>
    </w:p>
    <w:p w:rsidR="00AA7D5C" w:rsidRDefault="00AA7D5C" w:rsidP="00AA7D5C">
      <w:pPr>
        <w:contextualSpacing/>
        <w:jc w:val="both"/>
        <w:rPr>
          <w:rFonts w:eastAsia="Calibri"/>
          <w:color w:val="000000"/>
          <w:sz w:val="28"/>
          <w:szCs w:val="28"/>
          <w:lang w:bidi="ru-RU"/>
        </w:rPr>
      </w:pPr>
      <w:r>
        <w:rPr>
          <w:rFonts w:eastAsia="Calibri"/>
          <w:color w:val="000000"/>
          <w:sz w:val="28"/>
          <w:szCs w:val="28"/>
          <w:lang w:bidi="ru-RU"/>
        </w:rPr>
        <w:t>Студент __________________________________________________</w:t>
      </w:r>
    </w:p>
    <w:p w:rsidR="00AA7D5C" w:rsidRDefault="00AA7D5C" w:rsidP="00AA7D5C">
      <w:pPr>
        <w:contextualSpacing/>
        <w:jc w:val="both"/>
        <w:rPr>
          <w:rFonts w:eastAsia="Calibri"/>
          <w:color w:val="000000"/>
          <w:sz w:val="28"/>
          <w:szCs w:val="28"/>
          <w:lang w:bidi="ru-RU"/>
        </w:rPr>
      </w:pPr>
    </w:p>
    <w:p w:rsidR="00AA7D5C" w:rsidRPr="00190AC9" w:rsidRDefault="00AA7D5C" w:rsidP="00AA7D5C">
      <w:pPr>
        <w:ind w:hanging="10"/>
        <w:contextualSpacing/>
        <w:jc w:val="both"/>
        <w:rPr>
          <w:rFonts w:eastAsia="Calibri"/>
          <w:color w:val="000000"/>
          <w:sz w:val="28"/>
          <w:szCs w:val="28"/>
          <w:lang w:bidi="ru-RU"/>
        </w:rPr>
      </w:pPr>
      <w:r>
        <w:rPr>
          <w:rFonts w:eastAsia="Calibri"/>
          <w:color w:val="000000"/>
          <w:sz w:val="28"/>
          <w:szCs w:val="28"/>
          <w:lang w:bidi="ru-RU"/>
        </w:rPr>
        <w:t>Группа __________________________________________________</w:t>
      </w:r>
    </w:p>
    <w:p w:rsidR="00AA7D5C" w:rsidRDefault="00AA7D5C" w:rsidP="00AA7D5C">
      <w:pPr>
        <w:widowControl w:val="0"/>
        <w:autoSpaceDE w:val="0"/>
        <w:autoSpaceDN w:val="0"/>
        <w:adjustRightInd w:val="0"/>
        <w:ind w:left="706" w:hanging="10"/>
        <w:contextualSpacing/>
        <w:jc w:val="center"/>
        <w:outlineLvl w:val="0"/>
        <w:rPr>
          <w:color w:val="000000"/>
          <w:sz w:val="28"/>
          <w:szCs w:val="28"/>
          <w:shd w:val="clear" w:color="auto" w:fill="FFFFFF"/>
          <w:lang w:bidi="ru-RU"/>
        </w:rPr>
      </w:pPr>
    </w:p>
    <w:p w:rsidR="00190AC9" w:rsidRDefault="00190AC9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  <w:rPr>
          <w:sz w:val="28"/>
          <w:szCs w:val="28"/>
        </w:rPr>
      </w:pPr>
      <w:r w:rsidRPr="00AA7D5C">
        <w:rPr>
          <w:sz w:val="28"/>
          <w:szCs w:val="28"/>
        </w:rPr>
        <w:t>20_____</w:t>
      </w:r>
    </w:p>
    <w:p w:rsidR="00AA7D5C" w:rsidRDefault="00AA7D5C" w:rsidP="00AA7D5C">
      <w:pPr>
        <w:jc w:val="center"/>
        <w:rPr>
          <w:sz w:val="28"/>
          <w:szCs w:val="28"/>
        </w:rPr>
      </w:pPr>
    </w:p>
    <w:p w:rsidR="00AA7D5C" w:rsidRDefault="00AA7D5C" w:rsidP="00AA7D5C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 w:rsidRPr="00AA7D5C">
        <w:rPr>
          <w:rFonts w:eastAsia="Calibri"/>
          <w:b/>
          <w:color w:val="000000"/>
          <w:sz w:val="32"/>
          <w:szCs w:val="32"/>
          <w:lang w:eastAsia="en-US"/>
        </w:rPr>
        <w:lastRenderedPageBreak/>
        <w:t xml:space="preserve">(приложение </w:t>
      </w:r>
      <w:r w:rsidR="00A42B52">
        <w:rPr>
          <w:rFonts w:eastAsia="Calibri"/>
          <w:b/>
          <w:color w:val="000000"/>
          <w:sz w:val="32"/>
          <w:szCs w:val="32"/>
          <w:lang w:eastAsia="en-US"/>
        </w:rPr>
        <w:t>Г</w:t>
      </w:r>
      <w:r w:rsidRPr="00AA7D5C">
        <w:rPr>
          <w:rFonts w:eastAsia="Calibri"/>
          <w:b/>
          <w:color w:val="000000"/>
          <w:sz w:val="32"/>
          <w:szCs w:val="32"/>
          <w:lang w:eastAsia="en-US"/>
        </w:rPr>
        <w:t>)</w:t>
      </w:r>
    </w:p>
    <w:p w:rsidR="00AA7D5C" w:rsidRDefault="00AA7D5C" w:rsidP="00AA7D5C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</w:p>
    <w:p w:rsidR="00AA7D5C" w:rsidRDefault="00AA7D5C" w:rsidP="00AA7D5C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>
        <w:rPr>
          <w:rFonts w:eastAsia="Calibri"/>
          <w:b/>
          <w:color w:val="000000"/>
          <w:sz w:val="32"/>
          <w:szCs w:val="32"/>
          <w:lang w:eastAsia="en-US"/>
        </w:rPr>
        <w:t>График прохождения проектно-технологической практики</w:t>
      </w:r>
    </w:p>
    <w:p w:rsidR="00AA7D5C" w:rsidRDefault="00AA7D5C" w:rsidP="00AA7D5C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8329"/>
      </w:tblGrid>
      <w:tr w:rsidR="00AA7D5C" w:rsidTr="00AA7D5C">
        <w:tc>
          <w:tcPr>
            <w:tcW w:w="1242" w:type="dxa"/>
          </w:tcPr>
          <w:p w:rsidR="00AA7D5C" w:rsidRPr="00AA7D5C" w:rsidRDefault="00AA7D5C" w:rsidP="00AA7D5C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eastAsia="Calibri"/>
                <w:b/>
                <w:color w:val="000000"/>
                <w:sz w:val="32"/>
                <w:szCs w:val="32"/>
                <w:lang w:eastAsia="en-US"/>
              </w:rPr>
            </w:pPr>
            <w:r w:rsidRPr="00AA7D5C">
              <w:rPr>
                <w:rFonts w:eastAsia="Calibri"/>
                <w:b/>
                <w:color w:val="000000"/>
                <w:sz w:val="32"/>
                <w:szCs w:val="32"/>
                <w:lang w:eastAsia="en-US"/>
              </w:rPr>
              <w:t>Дата</w:t>
            </w:r>
          </w:p>
        </w:tc>
        <w:tc>
          <w:tcPr>
            <w:tcW w:w="8329" w:type="dxa"/>
          </w:tcPr>
          <w:p w:rsidR="00AA7D5C" w:rsidRPr="00AA7D5C" w:rsidRDefault="00AA7D5C" w:rsidP="00AA7D5C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eastAsia="Calibri"/>
                <w:b/>
                <w:color w:val="000000"/>
                <w:sz w:val="32"/>
                <w:szCs w:val="32"/>
                <w:lang w:eastAsia="en-US"/>
              </w:rPr>
            </w:pPr>
            <w:r w:rsidRPr="00AA7D5C">
              <w:rPr>
                <w:rFonts w:eastAsia="Calibri"/>
                <w:b/>
                <w:color w:val="000000"/>
                <w:sz w:val="32"/>
                <w:szCs w:val="32"/>
                <w:lang w:eastAsia="en-US"/>
              </w:rPr>
              <w:t>Выполняемая студентом работа</w:t>
            </w:r>
          </w:p>
        </w:tc>
      </w:tr>
      <w:tr w:rsidR="00AA7D5C" w:rsidTr="00AA7D5C">
        <w:tc>
          <w:tcPr>
            <w:tcW w:w="1242" w:type="dxa"/>
          </w:tcPr>
          <w:p w:rsidR="00AA7D5C" w:rsidRDefault="00AA7D5C" w:rsidP="00AA7D5C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eastAsia="Calibri"/>
                <w:b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8329" w:type="dxa"/>
          </w:tcPr>
          <w:p w:rsidR="00AA7D5C" w:rsidRDefault="00AA7D5C" w:rsidP="00AA7D5C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eastAsia="Calibri"/>
                <w:b/>
                <w:color w:val="000000"/>
                <w:sz w:val="32"/>
                <w:szCs w:val="32"/>
                <w:lang w:eastAsia="en-US"/>
              </w:rPr>
            </w:pPr>
          </w:p>
          <w:p w:rsidR="00AA7D5C" w:rsidRDefault="00AA7D5C" w:rsidP="00AA7D5C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eastAsia="Calibri"/>
                <w:b/>
                <w:color w:val="000000"/>
                <w:sz w:val="32"/>
                <w:szCs w:val="32"/>
                <w:lang w:eastAsia="en-US"/>
              </w:rPr>
            </w:pPr>
          </w:p>
        </w:tc>
      </w:tr>
      <w:tr w:rsidR="00AA7D5C" w:rsidTr="00AA7D5C">
        <w:tc>
          <w:tcPr>
            <w:tcW w:w="1242" w:type="dxa"/>
          </w:tcPr>
          <w:p w:rsidR="00AA7D5C" w:rsidRDefault="00AA7D5C" w:rsidP="00AA7D5C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eastAsia="Calibri"/>
                <w:b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8329" w:type="dxa"/>
          </w:tcPr>
          <w:p w:rsidR="00AA7D5C" w:rsidRDefault="00AA7D5C" w:rsidP="00AA7D5C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eastAsia="Calibri"/>
                <w:b/>
                <w:color w:val="000000"/>
                <w:sz w:val="32"/>
                <w:szCs w:val="32"/>
                <w:lang w:eastAsia="en-US"/>
              </w:rPr>
            </w:pPr>
          </w:p>
          <w:p w:rsidR="00AA7D5C" w:rsidRDefault="00AA7D5C" w:rsidP="00AA7D5C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eastAsia="Calibri"/>
                <w:b/>
                <w:color w:val="000000"/>
                <w:sz w:val="32"/>
                <w:szCs w:val="32"/>
                <w:lang w:eastAsia="en-US"/>
              </w:rPr>
            </w:pPr>
          </w:p>
        </w:tc>
      </w:tr>
      <w:tr w:rsidR="00AA7D5C" w:rsidTr="00AA7D5C">
        <w:tc>
          <w:tcPr>
            <w:tcW w:w="1242" w:type="dxa"/>
          </w:tcPr>
          <w:p w:rsidR="00AA7D5C" w:rsidRDefault="00AA7D5C" w:rsidP="00AA7D5C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eastAsia="Calibri"/>
                <w:b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8329" w:type="dxa"/>
          </w:tcPr>
          <w:p w:rsidR="00AA7D5C" w:rsidRDefault="00AA7D5C" w:rsidP="00AA7D5C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eastAsia="Calibri"/>
                <w:b/>
                <w:color w:val="000000"/>
                <w:sz w:val="32"/>
                <w:szCs w:val="32"/>
                <w:lang w:eastAsia="en-US"/>
              </w:rPr>
            </w:pPr>
          </w:p>
          <w:p w:rsidR="00AA7D5C" w:rsidRDefault="00AA7D5C" w:rsidP="00AA7D5C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eastAsia="Calibri"/>
                <w:b/>
                <w:color w:val="000000"/>
                <w:sz w:val="32"/>
                <w:szCs w:val="32"/>
                <w:lang w:eastAsia="en-US"/>
              </w:rPr>
            </w:pPr>
          </w:p>
        </w:tc>
      </w:tr>
      <w:tr w:rsidR="00AA7D5C" w:rsidTr="00AA7D5C">
        <w:tc>
          <w:tcPr>
            <w:tcW w:w="1242" w:type="dxa"/>
          </w:tcPr>
          <w:p w:rsidR="00AA7D5C" w:rsidRDefault="00AA7D5C" w:rsidP="00AA7D5C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eastAsia="Calibri"/>
                <w:b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8329" w:type="dxa"/>
          </w:tcPr>
          <w:p w:rsidR="00AA7D5C" w:rsidRDefault="00AA7D5C" w:rsidP="00AA7D5C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eastAsia="Calibri"/>
                <w:b/>
                <w:color w:val="000000"/>
                <w:sz w:val="32"/>
                <w:szCs w:val="32"/>
                <w:lang w:eastAsia="en-US"/>
              </w:rPr>
            </w:pPr>
          </w:p>
          <w:p w:rsidR="00AA7D5C" w:rsidRDefault="00AA7D5C" w:rsidP="00AA7D5C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eastAsia="Calibri"/>
                <w:b/>
                <w:color w:val="000000"/>
                <w:sz w:val="32"/>
                <w:szCs w:val="32"/>
                <w:lang w:eastAsia="en-US"/>
              </w:rPr>
            </w:pPr>
          </w:p>
        </w:tc>
      </w:tr>
    </w:tbl>
    <w:p w:rsidR="00AA7D5C" w:rsidRDefault="00AA7D5C" w:rsidP="00AA7D5C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</w:p>
    <w:p w:rsidR="00AA7D5C" w:rsidRDefault="00AA7D5C" w:rsidP="00AA7D5C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</w:p>
    <w:p w:rsidR="00AA7D5C" w:rsidRPr="0036521C" w:rsidRDefault="00AA7D5C" w:rsidP="00AA7D5C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</w:p>
    <w:p w:rsidR="00AA7D5C" w:rsidRDefault="00AA7D5C" w:rsidP="00AA7D5C">
      <w:pPr>
        <w:jc w:val="center"/>
        <w:rPr>
          <w:sz w:val="28"/>
          <w:szCs w:val="28"/>
        </w:rPr>
      </w:pPr>
    </w:p>
    <w:p w:rsidR="00AA7D5C" w:rsidRDefault="00AA7D5C" w:rsidP="00AA7D5C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от производства _______________________     _____________</w:t>
      </w:r>
    </w:p>
    <w:p w:rsidR="00AA7D5C" w:rsidRDefault="00AA7D5C" w:rsidP="00AA7D5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vertAlign w:val="superscript"/>
        </w:rPr>
        <w:t>И.О. Фамилия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>Подпись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</w:p>
    <w:p w:rsidR="00A42B52" w:rsidRDefault="00A42B52" w:rsidP="00AA7D5C">
      <w:pPr>
        <w:jc w:val="both"/>
        <w:rPr>
          <w:sz w:val="28"/>
          <w:szCs w:val="28"/>
        </w:rPr>
      </w:pPr>
    </w:p>
    <w:p w:rsidR="00A42B52" w:rsidRDefault="00A42B52" w:rsidP="00AA7D5C">
      <w:pPr>
        <w:jc w:val="both"/>
        <w:rPr>
          <w:sz w:val="28"/>
          <w:szCs w:val="28"/>
        </w:rPr>
      </w:pPr>
    </w:p>
    <w:p w:rsidR="00A42B52" w:rsidRDefault="00A42B52" w:rsidP="00AA7D5C">
      <w:pPr>
        <w:jc w:val="both"/>
        <w:rPr>
          <w:sz w:val="28"/>
          <w:szCs w:val="28"/>
        </w:rPr>
      </w:pPr>
    </w:p>
    <w:p w:rsidR="00A42B52" w:rsidRDefault="00A42B52" w:rsidP="00A42B52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 w:rsidRPr="0036521C">
        <w:rPr>
          <w:rFonts w:eastAsia="Calibri"/>
          <w:b/>
          <w:color w:val="000000"/>
          <w:sz w:val="32"/>
          <w:szCs w:val="32"/>
          <w:lang w:eastAsia="en-US"/>
        </w:rPr>
        <w:lastRenderedPageBreak/>
        <w:t>(</w:t>
      </w:r>
      <w:r w:rsidRPr="00A42B52">
        <w:rPr>
          <w:rFonts w:eastAsia="Calibri"/>
          <w:b/>
          <w:color w:val="000000"/>
          <w:sz w:val="32"/>
          <w:szCs w:val="32"/>
          <w:lang w:eastAsia="en-US"/>
        </w:rPr>
        <w:t>приложение С)</w:t>
      </w:r>
    </w:p>
    <w:p w:rsidR="00A42B52" w:rsidRDefault="00A42B52" w:rsidP="00A42B52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</w:p>
    <w:p w:rsidR="00A42B52" w:rsidRDefault="00A42B52" w:rsidP="00A42B52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>
        <w:rPr>
          <w:rFonts w:eastAsia="Calibri"/>
          <w:b/>
          <w:color w:val="000000"/>
          <w:sz w:val="32"/>
          <w:szCs w:val="32"/>
          <w:lang w:eastAsia="en-US"/>
        </w:rPr>
        <w:t>Образец характеристик</w:t>
      </w:r>
      <w:r w:rsidR="00AF6611">
        <w:rPr>
          <w:rFonts w:eastAsia="Calibri"/>
          <w:b/>
          <w:color w:val="000000"/>
          <w:sz w:val="32"/>
          <w:szCs w:val="32"/>
          <w:lang w:eastAsia="en-US"/>
        </w:rPr>
        <w:t>и</w:t>
      </w:r>
      <w:r>
        <w:rPr>
          <w:rFonts w:eastAsia="Calibri"/>
          <w:b/>
          <w:color w:val="000000"/>
          <w:sz w:val="32"/>
          <w:szCs w:val="32"/>
          <w:lang w:eastAsia="en-US"/>
        </w:rPr>
        <w:t xml:space="preserve"> на студента от организации</w:t>
      </w:r>
    </w:p>
    <w:p w:rsidR="00A42B52" w:rsidRDefault="00A42B52" w:rsidP="00A42B52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</w:p>
    <w:p w:rsidR="00A42B52" w:rsidRPr="00A42B52" w:rsidRDefault="00A42B52" w:rsidP="00A42B52">
      <w:pPr>
        <w:jc w:val="center"/>
        <w:rPr>
          <w:b/>
          <w:sz w:val="32"/>
          <w:szCs w:val="32"/>
        </w:rPr>
      </w:pPr>
      <w:r w:rsidRPr="00A42B52">
        <w:rPr>
          <w:b/>
          <w:sz w:val="32"/>
          <w:szCs w:val="32"/>
        </w:rPr>
        <w:t xml:space="preserve"> </w:t>
      </w:r>
    </w:p>
    <w:p w:rsidR="00A42B52" w:rsidRPr="00A42B52" w:rsidRDefault="00A42B52" w:rsidP="00A42B52">
      <w:pPr>
        <w:jc w:val="center"/>
        <w:rPr>
          <w:b/>
          <w:sz w:val="32"/>
          <w:szCs w:val="32"/>
        </w:rPr>
      </w:pPr>
      <w:r w:rsidRPr="00A42B52">
        <w:rPr>
          <w:b/>
          <w:sz w:val="32"/>
          <w:szCs w:val="32"/>
        </w:rPr>
        <w:t xml:space="preserve">ОТЗЫВ-ХАРАКТЕРИСТИКА </w:t>
      </w:r>
    </w:p>
    <w:p w:rsidR="00A42B52" w:rsidRPr="00A42B52" w:rsidRDefault="00A42B52" w:rsidP="00A42B52">
      <w:pPr>
        <w:jc w:val="both"/>
        <w:rPr>
          <w:sz w:val="28"/>
          <w:szCs w:val="28"/>
        </w:rPr>
      </w:pPr>
      <w:r w:rsidRPr="00A42B52">
        <w:rPr>
          <w:sz w:val="28"/>
          <w:szCs w:val="28"/>
        </w:rPr>
        <w:t xml:space="preserve"> </w:t>
      </w:r>
    </w:p>
    <w:p w:rsidR="00A42B52" w:rsidRPr="00A42B52" w:rsidRDefault="00A42B52" w:rsidP="00A42B52">
      <w:pPr>
        <w:ind w:firstLine="708"/>
        <w:jc w:val="both"/>
        <w:rPr>
          <w:sz w:val="28"/>
          <w:szCs w:val="28"/>
        </w:rPr>
      </w:pPr>
      <w:r w:rsidRPr="00A42B52">
        <w:rPr>
          <w:sz w:val="28"/>
          <w:szCs w:val="28"/>
        </w:rPr>
        <w:t xml:space="preserve">Студент  </w:t>
      </w:r>
      <w:r>
        <w:rPr>
          <w:sz w:val="28"/>
          <w:szCs w:val="28"/>
        </w:rPr>
        <w:t>3</w:t>
      </w:r>
      <w:r w:rsidRPr="00A42B52">
        <w:rPr>
          <w:sz w:val="28"/>
          <w:szCs w:val="28"/>
        </w:rPr>
        <w:t xml:space="preserve">  курса  кафедры  геологии,  гео</w:t>
      </w:r>
      <w:r>
        <w:rPr>
          <w:sz w:val="28"/>
          <w:szCs w:val="28"/>
        </w:rPr>
        <w:t>графии</w:t>
      </w:r>
      <w:r w:rsidRPr="00A42B52">
        <w:rPr>
          <w:sz w:val="28"/>
          <w:szCs w:val="28"/>
        </w:rPr>
        <w:t xml:space="preserve">  и  кадастра  </w:t>
      </w:r>
      <w:r>
        <w:rPr>
          <w:sz w:val="28"/>
          <w:szCs w:val="28"/>
        </w:rPr>
        <w:t>Института наук о Земле</w:t>
      </w:r>
      <w:r w:rsidRPr="00A42B52">
        <w:rPr>
          <w:sz w:val="28"/>
          <w:szCs w:val="28"/>
        </w:rPr>
        <w:t xml:space="preserve">  Оренбургского  государственного  университета  </w:t>
      </w:r>
      <w:proofErr w:type="gramStart"/>
      <w:r w:rsidRPr="00A42B52">
        <w:rPr>
          <w:sz w:val="28"/>
          <w:szCs w:val="28"/>
        </w:rPr>
        <w:t>по</w:t>
      </w:r>
      <w:proofErr w:type="gramEnd"/>
      <w:r w:rsidRPr="00A42B52">
        <w:rPr>
          <w:sz w:val="28"/>
          <w:szCs w:val="28"/>
        </w:rPr>
        <w:t xml:space="preserve"> </w:t>
      </w:r>
    </w:p>
    <w:p w:rsidR="00A42B52" w:rsidRPr="00A42B52" w:rsidRDefault="00A42B52" w:rsidP="00A42B52">
      <w:pPr>
        <w:jc w:val="both"/>
        <w:rPr>
          <w:sz w:val="28"/>
          <w:szCs w:val="28"/>
        </w:rPr>
      </w:pPr>
      <w:r w:rsidRPr="00A42B52">
        <w:rPr>
          <w:sz w:val="28"/>
          <w:szCs w:val="28"/>
        </w:rPr>
        <w:t xml:space="preserve">специальности  21.05.02  «Прикладная  геология»  Фамилия  Имя  Отчество  с  </w:t>
      </w:r>
      <w:r w:rsidR="00DF5DF2">
        <w:rPr>
          <w:sz w:val="28"/>
          <w:szCs w:val="28"/>
        </w:rPr>
        <w:t>«___» ________</w:t>
      </w:r>
      <w:r w:rsidRPr="00A42B52">
        <w:rPr>
          <w:sz w:val="28"/>
          <w:szCs w:val="28"/>
        </w:rPr>
        <w:t>20</w:t>
      </w:r>
      <w:r w:rsidR="00DF5DF2">
        <w:rPr>
          <w:sz w:val="28"/>
          <w:szCs w:val="28"/>
        </w:rPr>
        <w:t>____</w:t>
      </w:r>
      <w:r w:rsidRPr="00A42B52">
        <w:rPr>
          <w:sz w:val="28"/>
          <w:szCs w:val="28"/>
        </w:rPr>
        <w:t xml:space="preserve"> г. по </w:t>
      </w:r>
      <w:r w:rsidR="00DF5DF2">
        <w:rPr>
          <w:sz w:val="28"/>
          <w:szCs w:val="28"/>
        </w:rPr>
        <w:t>«___» ________</w:t>
      </w:r>
      <w:r w:rsidR="00DF5DF2" w:rsidRPr="00A42B52">
        <w:rPr>
          <w:sz w:val="28"/>
          <w:szCs w:val="28"/>
        </w:rPr>
        <w:t>20</w:t>
      </w:r>
      <w:r w:rsidR="00DF5DF2">
        <w:rPr>
          <w:sz w:val="28"/>
          <w:szCs w:val="28"/>
        </w:rPr>
        <w:t>____</w:t>
      </w:r>
      <w:r w:rsidR="00DF5DF2" w:rsidRPr="00A42B52">
        <w:rPr>
          <w:sz w:val="28"/>
          <w:szCs w:val="28"/>
        </w:rPr>
        <w:t xml:space="preserve"> г.</w:t>
      </w:r>
      <w:r w:rsidRPr="00A42B52">
        <w:rPr>
          <w:sz w:val="28"/>
          <w:szCs w:val="28"/>
        </w:rPr>
        <w:t xml:space="preserve"> прошел проектно-технологическую практику в изыскательском  отделе  подразделения  по  проектированию  и  обустройству нефтяных и газовых месторождений ООО «Название организации». </w:t>
      </w:r>
    </w:p>
    <w:p w:rsidR="00A42B52" w:rsidRPr="00A42B52" w:rsidRDefault="00A42B52" w:rsidP="00A42B52">
      <w:pPr>
        <w:ind w:firstLine="708"/>
        <w:jc w:val="both"/>
        <w:rPr>
          <w:sz w:val="28"/>
          <w:szCs w:val="28"/>
        </w:rPr>
      </w:pPr>
      <w:r w:rsidRPr="00A42B52">
        <w:rPr>
          <w:sz w:val="28"/>
          <w:szCs w:val="28"/>
        </w:rPr>
        <w:t xml:space="preserve">Фамилия  И.О.  во  время  прохождения  практики  выполнял  обязанности техника  геолога-лаборанта  грунтовой  лаборатории,  </w:t>
      </w:r>
      <w:proofErr w:type="gramStart"/>
      <w:r w:rsidRPr="00A42B52">
        <w:rPr>
          <w:sz w:val="28"/>
          <w:szCs w:val="28"/>
        </w:rPr>
        <w:t>углубил  и  закрепил</w:t>
      </w:r>
      <w:proofErr w:type="gramEnd"/>
      <w:r w:rsidRPr="00A42B52">
        <w:rPr>
          <w:sz w:val="28"/>
          <w:szCs w:val="28"/>
        </w:rPr>
        <w:t xml:space="preserve"> теоретические  навыки  в  решении  экономических  вопросов;  изучил  учетную  и отчетную документацию, содержащую информацию об эффективности работы предприятия  и  его  подразделений,  отраслей  и  видов  продукции;  приобрел навыки  по  быстрому  и  правильному  выбору  информации,  </w:t>
      </w:r>
      <w:proofErr w:type="gramStart"/>
      <w:r w:rsidRPr="00A42B52">
        <w:rPr>
          <w:sz w:val="28"/>
          <w:szCs w:val="28"/>
        </w:rPr>
        <w:t>необходимую</w:t>
      </w:r>
      <w:proofErr w:type="gramEnd"/>
      <w:r w:rsidRPr="00A42B52">
        <w:rPr>
          <w:sz w:val="28"/>
          <w:szCs w:val="28"/>
        </w:rPr>
        <w:t xml:space="preserve">  для расчетов  показателей,  предусмотренных  программой  практики, систематизировал  архивный  материал  путем  непосредственной  выборки наиболее ценной и актуальной информации. </w:t>
      </w:r>
    </w:p>
    <w:p w:rsidR="00A42B52" w:rsidRPr="00A42B52" w:rsidRDefault="00A42B52" w:rsidP="00A42B52">
      <w:pPr>
        <w:ind w:firstLine="708"/>
        <w:jc w:val="both"/>
        <w:rPr>
          <w:sz w:val="28"/>
          <w:szCs w:val="28"/>
        </w:rPr>
      </w:pPr>
      <w:r w:rsidRPr="00A42B52">
        <w:rPr>
          <w:sz w:val="28"/>
          <w:szCs w:val="28"/>
        </w:rPr>
        <w:t xml:space="preserve">Студент  зарекомендовал  себя  с  положительной  стороны,  к  своим обязанностям  относился  с  должной  ответственностью,  качественно  выполнял порученные  задания,  проявлял  инициативу,  желание  и  умение  работать  в коллективе, не допускал нарушений правил внутреннего трудового распорядка. </w:t>
      </w:r>
    </w:p>
    <w:p w:rsidR="00A42B52" w:rsidRPr="00A42B52" w:rsidRDefault="00A42B52" w:rsidP="00A42B52">
      <w:pPr>
        <w:ind w:firstLine="708"/>
        <w:jc w:val="both"/>
        <w:rPr>
          <w:sz w:val="28"/>
          <w:szCs w:val="28"/>
        </w:rPr>
      </w:pPr>
      <w:r w:rsidRPr="00A42B52">
        <w:rPr>
          <w:sz w:val="28"/>
          <w:szCs w:val="28"/>
        </w:rPr>
        <w:t xml:space="preserve">За  время  практики  выполнял  все  требуемые  задания,  проявил  интерес  к нововведениям  в  области  организации  и  планирования,  оплаты  труда, организации  работы  структурных  подразделений.  В  процессе  работы  активно сотрудничал со специалистами, освоил нужный материал, </w:t>
      </w:r>
      <w:proofErr w:type="gramStart"/>
      <w:r w:rsidRPr="00A42B52">
        <w:rPr>
          <w:sz w:val="28"/>
          <w:szCs w:val="28"/>
        </w:rPr>
        <w:t>ознакомился и изучил</w:t>
      </w:r>
      <w:proofErr w:type="gramEnd"/>
      <w:r w:rsidRPr="00A42B52">
        <w:rPr>
          <w:sz w:val="28"/>
          <w:szCs w:val="28"/>
        </w:rPr>
        <w:t xml:space="preserve"> основные нормативные документы. </w:t>
      </w:r>
    </w:p>
    <w:p w:rsidR="00A42B52" w:rsidRPr="00A42B52" w:rsidRDefault="00A42B52" w:rsidP="00A42B52">
      <w:pPr>
        <w:jc w:val="both"/>
        <w:rPr>
          <w:sz w:val="28"/>
          <w:szCs w:val="28"/>
        </w:rPr>
      </w:pPr>
      <w:r w:rsidRPr="00A42B52">
        <w:rPr>
          <w:sz w:val="28"/>
          <w:szCs w:val="28"/>
        </w:rPr>
        <w:t xml:space="preserve"> </w:t>
      </w:r>
    </w:p>
    <w:p w:rsidR="00A42B52" w:rsidRPr="00A42B52" w:rsidRDefault="00A42B52" w:rsidP="00A42B52">
      <w:pPr>
        <w:jc w:val="both"/>
        <w:rPr>
          <w:sz w:val="28"/>
          <w:szCs w:val="28"/>
        </w:rPr>
      </w:pPr>
      <w:r w:rsidRPr="00A42B52">
        <w:rPr>
          <w:sz w:val="28"/>
          <w:szCs w:val="28"/>
        </w:rPr>
        <w:t xml:space="preserve">Результаты практики заслуживают оценки  __________________. </w:t>
      </w:r>
    </w:p>
    <w:p w:rsidR="00A42B52" w:rsidRPr="00A42B52" w:rsidRDefault="00A42B52" w:rsidP="00A42B52">
      <w:pPr>
        <w:jc w:val="both"/>
        <w:rPr>
          <w:sz w:val="28"/>
          <w:szCs w:val="28"/>
          <w:vertAlign w:val="superscript"/>
        </w:rPr>
      </w:pPr>
      <w:r w:rsidRPr="00A42B52">
        <w:rPr>
          <w:sz w:val="28"/>
          <w:szCs w:val="28"/>
        </w:rPr>
        <w:t xml:space="preserve">                                                                     </w:t>
      </w:r>
      <w:r w:rsidRPr="00A42B52">
        <w:rPr>
          <w:sz w:val="28"/>
          <w:szCs w:val="28"/>
          <w:vertAlign w:val="superscript"/>
        </w:rPr>
        <w:t xml:space="preserve">(удовлетворительно, хорошо, отлично) </w:t>
      </w:r>
    </w:p>
    <w:p w:rsidR="00A42B52" w:rsidRPr="00A42B52" w:rsidRDefault="00A42B52" w:rsidP="00A42B52">
      <w:pPr>
        <w:jc w:val="both"/>
        <w:rPr>
          <w:sz w:val="28"/>
          <w:szCs w:val="28"/>
          <w:vertAlign w:val="superscript"/>
        </w:rPr>
      </w:pPr>
      <w:r w:rsidRPr="00A42B52">
        <w:rPr>
          <w:sz w:val="28"/>
          <w:szCs w:val="28"/>
          <w:vertAlign w:val="superscript"/>
        </w:rPr>
        <w:t xml:space="preserve"> </w:t>
      </w:r>
    </w:p>
    <w:p w:rsidR="00A42B52" w:rsidRPr="00A42B52" w:rsidRDefault="00A42B52" w:rsidP="00A42B52">
      <w:pPr>
        <w:jc w:val="both"/>
        <w:rPr>
          <w:sz w:val="28"/>
          <w:szCs w:val="28"/>
        </w:rPr>
      </w:pPr>
      <w:r w:rsidRPr="00A42B52">
        <w:rPr>
          <w:sz w:val="28"/>
          <w:szCs w:val="28"/>
          <w:vertAlign w:val="superscript"/>
        </w:rPr>
        <w:t xml:space="preserve"> </w:t>
      </w:r>
      <w:r w:rsidRPr="00A42B52">
        <w:rPr>
          <w:sz w:val="28"/>
          <w:szCs w:val="28"/>
        </w:rPr>
        <w:t xml:space="preserve">Руководитель практики  </w:t>
      </w:r>
    </w:p>
    <w:p w:rsidR="00A42B52" w:rsidRPr="00A42B52" w:rsidRDefault="00A42B52" w:rsidP="00A42B52">
      <w:pPr>
        <w:jc w:val="both"/>
        <w:rPr>
          <w:sz w:val="28"/>
          <w:szCs w:val="28"/>
        </w:rPr>
      </w:pPr>
      <w:r w:rsidRPr="00A42B52">
        <w:rPr>
          <w:sz w:val="28"/>
          <w:szCs w:val="28"/>
        </w:rPr>
        <w:t xml:space="preserve">от профильной организации </w:t>
      </w:r>
    </w:p>
    <w:p w:rsidR="00A42B52" w:rsidRPr="00A42B52" w:rsidRDefault="00A42B52" w:rsidP="00A42B52">
      <w:pPr>
        <w:jc w:val="both"/>
        <w:rPr>
          <w:sz w:val="28"/>
          <w:szCs w:val="28"/>
          <w:vertAlign w:val="superscript"/>
        </w:rPr>
      </w:pPr>
      <w:r w:rsidRPr="00A42B52">
        <w:rPr>
          <w:sz w:val="28"/>
          <w:szCs w:val="28"/>
        </w:rPr>
        <w:t xml:space="preserve">  ______________________                                                         </w:t>
      </w:r>
      <w:r w:rsidR="00DF5DF2">
        <w:rPr>
          <w:sz w:val="28"/>
          <w:szCs w:val="28"/>
        </w:rPr>
        <w:t xml:space="preserve">И.О. </w:t>
      </w:r>
      <w:r w:rsidRPr="00A42B52">
        <w:rPr>
          <w:sz w:val="28"/>
          <w:szCs w:val="28"/>
        </w:rPr>
        <w:t xml:space="preserve">Фамилия </w:t>
      </w:r>
      <w:r w:rsidRPr="00A42B52">
        <w:rPr>
          <w:sz w:val="28"/>
          <w:szCs w:val="28"/>
        </w:rPr>
        <w:cr/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  <w:vertAlign w:val="superscript"/>
        </w:rPr>
        <w:t>(должность)                                                                подпись</w:t>
      </w:r>
    </w:p>
    <w:sectPr w:rsidR="00A42B52" w:rsidRPr="00A42B52" w:rsidSect="00800CD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ACD"/>
    <w:rsid w:val="00147ACD"/>
    <w:rsid w:val="00190AC9"/>
    <w:rsid w:val="00242F9B"/>
    <w:rsid w:val="0036521C"/>
    <w:rsid w:val="005E493A"/>
    <w:rsid w:val="00747A68"/>
    <w:rsid w:val="00757FD6"/>
    <w:rsid w:val="007928E2"/>
    <w:rsid w:val="00800CDB"/>
    <w:rsid w:val="0083336F"/>
    <w:rsid w:val="008C7DF6"/>
    <w:rsid w:val="00913963"/>
    <w:rsid w:val="00A42B52"/>
    <w:rsid w:val="00AA7D5C"/>
    <w:rsid w:val="00AF6611"/>
    <w:rsid w:val="00CD3B07"/>
    <w:rsid w:val="00D964C6"/>
    <w:rsid w:val="00DA1B99"/>
    <w:rsid w:val="00D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4C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D964C6"/>
    <w:rPr>
      <w:i/>
      <w:iCs/>
    </w:rPr>
  </w:style>
  <w:style w:type="paragraph" w:styleId="a4">
    <w:name w:val="List Paragraph"/>
    <w:basedOn w:val="a"/>
    <w:uiPriority w:val="34"/>
    <w:qFormat/>
    <w:rsid w:val="00D964C6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91396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913963"/>
    <w:rPr>
      <w:sz w:val="24"/>
      <w:szCs w:val="24"/>
      <w:lang w:eastAsia="ru-RU"/>
    </w:rPr>
  </w:style>
  <w:style w:type="table" w:styleId="a7">
    <w:name w:val="Table Grid"/>
    <w:basedOn w:val="a1"/>
    <w:uiPriority w:val="59"/>
    <w:rsid w:val="00AA7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4C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D964C6"/>
    <w:rPr>
      <w:i/>
      <w:iCs/>
    </w:rPr>
  </w:style>
  <w:style w:type="paragraph" w:styleId="a4">
    <w:name w:val="List Paragraph"/>
    <w:basedOn w:val="a"/>
    <w:uiPriority w:val="34"/>
    <w:qFormat/>
    <w:rsid w:val="00D964C6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91396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913963"/>
    <w:rPr>
      <w:sz w:val="24"/>
      <w:szCs w:val="24"/>
      <w:lang w:eastAsia="ru-RU"/>
    </w:rPr>
  </w:style>
  <w:style w:type="table" w:styleId="a7">
    <w:name w:val="Table Grid"/>
    <w:basedOn w:val="a1"/>
    <w:uiPriority w:val="59"/>
    <w:rsid w:val="00AA7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1651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2026-02-27T09:45:00Z</dcterms:created>
  <dcterms:modified xsi:type="dcterms:W3CDTF">2026-03-02T06:36:00Z</dcterms:modified>
</cp:coreProperties>
</file>