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57" w:rsidRDefault="00600557" w:rsidP="00600557">
      <w:pPr>
        <w:ind w:firstLine="709"/>
        <w:jc w:val="both"/>
        <w:rPr>
          <w:b/>
        </w:rPr>
      </w:pPr>
      <w:bookmarkStart w:id="0" w:name="_GoBack"/>
      <w:bookmarkEnd w:id="0"/>
      <w:r w:rsidRPr="00BD162C">
        <w:rPr>
          <w:b/>
        </w:rPr>
        <w:t xml:space="preserve">Контрольные вопросы для зачета по </w:t>
      </w:r>
      <w:r w:rsidRPr="00600557">
        <w:rPr>
          <w:b/>
        </w:rPr>
        <w:t>дисциплине «Экономика»</w:t>
      </w:r>
    </w:p>
    <w:p w:rsidR="00600557" w:rsidRPr="00600557" w:rsidRDefault="00600557" w:rsidP="00600557">
      <w:pPr>
        <w:ind w:firstLine="709"/>
        <w:jc w:val="both"/>
      </w:pPr>
    </w:p>
    <w:p w:rsidR="00600557" w:rsidRPr="00AD0BD9" w:rsidRDefault="00600557" w:rsidP="00600557">
      <w:pPr>
        <w:pStyle w:val="2"/>
        <w:numPr>
          <w:ilvl w:val="0"/>
          <w:numId w:val="1"/>
        </w:numPr>
        <w:tabs>
          <w:tab w:val="clear" w:pos="720"/>
          <w:tab w:val="num" w:pos="0"/>
        </w:tabs>
        <w:ind w:left="540" w:hanging="540"/>
        <w:jc w:val="both"/>
        <w:rPr>
          <w:b w:val="0"/>
          <w:sz w:val="24"/>
          <w:szCs w:val="28"/>
        </w:rPr>
      </w:pPr>
      <w:r w:rsidRPr="00AD0BD9">
        <w:rPr>
          <w:b w:val="0"/>
          <w:sz w:val="24"/>
          <w:szCs w:val="28"/>
        </w:rPr>
        <w:t>Этапы развития экономической теории. Основные направления современной экономической теории.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Предмет экономической теории.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Методология экономической теории.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Труд и экономическая деятельность людей. Производительные силы общества и производственные отношения, способ производства.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Потребности общества: сущность, классификация. Экономические блага.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Факторы (ресурсы) производства, их виды. Проблема выбора в экономике. Альтернативная стоимость (вмененные издержки). Закон возрастающих вмененных затрат. Кривая производственных возможностей общества.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Сущность и структура экономической системы. Типы экономических систем (доиндустриальное, индустриальное, постиндустриальное общество; традиционная, командная, рыночная, смешанная системы).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Понятие собственности. Правовые и экономические аспекты собственности.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Формы собственности, их эволюция.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Субъекты и объекты собственности: характеристика и отношения между ними. Экономическая теория прав собственности. «Пучок прав» собственности.</w:t>
      </w:r>
    </w:p>
    <w:p w:rsidR="00FE3818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Товар, его свойства. Двойственный характер труда, создающего товар.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 xml:space="preserve">Стоимость. Закон стоимости. 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Трудовая и нетрудовая теория стоимости.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Эволюция формы стоимости и происхождения денег.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>Сущность и функции денег, виды денег.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Спрос. Закон спроса. Факторы, влияющие на изменение спроса. Эластичность спроса.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Предложение. Закон предложения. Факторы, влияющие на предложение. Эластичность предложения.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Рыночное равновесие. Дефицит и избыток: сущность, причины и способы сокращения.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Основы потребительского поведения. Кривые безразличия и бюджетные линии. Равновесие потребителя в теории </w:t>
      </w:r>
      <w:proofErr w:type="spellStart"/>
      <w:r>
        <w:rPr>
          <w:szCs w:val="28"/>
        </w:rPr>
        <w:t>кардиналистов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ординалистов</w:t>
      </w:r>
      <w:proofErr w:type="spellEnd"/>
      <w:r>
        <w:rPr>
          <w:szCs w:val="28"/>
        </w:rPr>
        <w:t>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Понятие производство. Производственная функция. Законы производительности. Эффект масштаба.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Издержки фирмы. Доход предприятия: совокупный, средний, предельный. Экономическая и бухгалтерская прибыль.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Типы рыночных структур, их характеристика.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Цена и объемы производства в краткосрочном и долгосрочном периодах.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Основной капитал, структура и воспроизводство основного капитала, виды износа. Амортизация.</w:t>
      </w:r>
      <w:r w:rsidR="00FE3818" w:rsidRPr="00FE3818">
        <w:rPr>
          <w:szCs w:val="28"/>
          <w:lang w:val="en-US"/>
        </w:rPr>
        <w:t xml:space="preserve"> </w:t>
      </w:r>
      <w:r w:rsidRPr="00FE3818">
        <w:rPr>
          <w:szCs w:val="28"/>
        </w:rPr>
        <w:t xml:space="preserve"> Оборотный капитал, источники оборотного капитала.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Предмет  макроэкономики. Цели, функции и методологические аспекты макроэкономического анализа.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Классический, кейнсианский и монетаристский подходы к исследованию макроэкономических проблем.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Субъекты макроэкономики. Модель круговых потоков для закрытой и открытой экономики.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СНС как инструмент обоснования макроэкономических показателей. Макроэкономические показатели, характеризующие результаты производства.</w:t>
      </w:r>
      <w:r w:rsidR="00FE3818" w:rsidRPr="00FE3818">
        <w:rPr>
          <w:szCs w:val="28"/>
        </w:rPr>
        <w:t xml:space="preserve"> 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Способы измерения макроэкономических показателей.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Макроэкономическое равновесие в модели совокупного спроса и совокупного предложения.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Макроэкономическая нестабильность: циклическое развитие экономики. Типы циклов. Фазы экономического цикла, их характеристика.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Безработица. Форма безработицы. Полная занятость и естественный уровень безработицы. Закон </w:t>
      </w:r>
      <w:proofErr w:type="spellStart"/>
      <w:r>
        <w:rPr>
          <w:szCs w:val="28"/>
        </w:rPr>
        <w:t>Оукена</w:t>
      </w:r>
      <w:proofErr w:type="spellEnd"/>
      <w:r>
        <w:rPr>
          <w:szCs w:val="28"/>
        </w:rPr>
        <w:t>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lastRenderedPageBreak/>
        <w:t>Инфляция: сущность, причины, типы, формы проявления. Антиинфляционная политика.  Особенности российской инфляции.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Эволюция концепций роли государства в экономике. Функции государства в рыночной экономике. Цели государственного регулирования экономики.</w:t>
      </w:r>
    </w:p>
    <w:p w:rsidR="00FE3818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Финансовая система: государственный бюджет и проблема его сбалансированности.  Бюджетный дефицит и профицит. Источники покрытия бюджетного дефицита.</w:t>
      </w:r>
      <w:r w:rsidR="00FE3818" w:rsidRPr="00FE3818">
        <w:rPr>
          <w:szCs w:val="28"/>
        </w:rPr>
        <w:t xml:space="preserve"> </w:t>
      </w:r>
      <w:r w:rsidRPr="00FE3818">
        <w:rPr>
          <w:szCs w:val="28"/>
        </w:rPr>
        <w:t xml:space="preserve">Государственный долг: сущность, виды, пути его погашения. 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Налоги, их виды и функции. Фискальная политика государства, ее виды, инструменты.</w:t>
      </w:r>
    </w:p>
    <w:p w:rsidR="00600557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Кредитная система: кредит, его формы и функции, принципы кредитования.</w:t>
      </w:r>
      <w:r w:rsidR="00FE3818" w:rsidRPr="00FE3818">
        <w:rPr>
          <w:szCs w:val="28"/>
        </w:rPr>
        <w:t xml:space="preserve"> </w:t>
      </w:r>
    </w:p>
    <w:p w:rsidR="00600557" w:rsidRPr="00FE3818" w:rsidRDefault="00600557" w:rsidP="0060055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Cs w:val="28"/>
        </w:rPr>
      </w:pPr>
      <w:r w:rsidRPr="00FE3818">
        <w:rPr>
          <w:szCs w:val="28"/>
        </w:rPr>
        <w:t>Банковская система: структура, функции, банковские услуги. Денежно-кредитная политика: цели,  инструменты.</w:t>
      </w:r>
    </w:p>
    <w:sectPr w:rsidR="00600557" w:rsidRPr="00FE3818" w:rsidSect="002F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42BF9"/>
    <w:multiLevelType w:val="hybridMultilevel"/>
    <w:tmpl w:val="697633A4"/>
    <w:lvl w:ilvl="0" w:tplc="7E343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57"/>
    <w:rsid w:val="002F4070"/>
    <w:rsid w:val="00382154"/>
    <w:rsid w:val="00600557"/>
    <w:rsid w:val="00AC35AC"/>
    <w:rsid w:val="00C463AE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00557"/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005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00557"/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005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tanjushka</dc:creator>
  <cp:lastModifiedBy>Гривко Алексей Викторович</cp:lastModifiedBy>
  <cp:revision>2</cp:revision>
  <dcterms:created xsi:type="dcterms:W3CDTF">2014-06-06T06:36:00Z</dcterms:created>
  <dcterms:modified xsi:type="dcterms:W3CDTF">2014-06-06T06:36:00Z</dcterms:modified>
</cp:coreProperties>
</file>