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C9" w:rsidRDefault="00B759A3" w:rsidP="00066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  <w:r w:rsidR="00066BC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66BC9" w:rsidRPr="00066BC9" w:rsidRDefault="00066BC9" w:rsidP="00066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C9">
        <w:rPr>
          <w:rFonts w:ascii="Times New Roman" w:hAnsi="Times New Roman" w:cs="Times New Roman"/>
          <w:sz w:val="28"/>
          <w:szCs w:val="28"/>
        </w:rPr>
        <w:t xml:space="preserve">Куда подавать документы, и на каком основании можно получить разрешение на временное проживание? Обязательно ли гражданам из Украины выезжать через каждые три месяца и въезжать обратно, если есть регистрация и разрешение на работу? И когда можно подавать документы на вид жительство? </w:t>
      </w:r>
    </w:p>
    <w:p w:rsidR="00066BC9" w:rsidRDefault="00066BC9" w:rsidP="00066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BC9" w:rsidRDefault="00B759A3" w:rsidP="00066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  <w:r w:rsidR="00066BC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66BC9" w:rsidRPr="00066BC9" w:rsidRDefault="00066BC9" w:rsidP="00066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C9">
        <w:rPr>
          <w:rFonts w:ascii="Times New Roman" w:hAnsi="Times New Roman" w:cs="Times New Roman"/>
          <w:sz w:val="28"/>
          <w:szCs w:val="28"/>
        </w:rPr>
        <w:t xml:space="preserve">Может ли гражданин другой страны прописаться в </w:t>
      </w:r>
      <w:r w:rsidR="00CA0352">
        <w:rPr>
          <w:rFonts w:ascii="Times New Roman" w:hAnsi="Times New Roman" w:cs="Times New Roman"/>
          <w:sz w:val="28"/>
          <w:szCs w:val="28"/>
        </w:rPr>
        <w:t>Оренбургской</w:t>
      </w:r>
      <w:r w:rsidRPr="00066BC9">
        <w:rPr>
          <w:rFonts w:ascii="Times New Roman" w:hAnsi="Times New Roman" w:cs="Times New Roman"/>
          <w:sz w:val="28"/>
          <w:szCs w:val="28"/>
        </w:rPr>
        <w:t xml:space="preserve"> области у своих родственников? Нужно ли ему получать разрешение на временное проживание? </w:t>
      </w:r>
    </w:p>
    <w:p w:rsidR="00066BC9" w:rsidRDefault="00066BC9" w:rsidP="00066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6BC9" w:rsidRDefault="00B759A3" w:rsidP="00066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  <w:r w:rsidR="00066BC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066BC9" w:rsidRPr="00066BC9" w:rsidRDefault="00066BC9" w:rsidP="00066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C9">
        <w:rPr>
          <w:rFonts w:ascii="Times New Roman" w:hAnsi="Times New Roman" w:cs="Times New Roman"/>
          <w:sz w:val="28"/>
          <w:szCs w:val="28"/>
        </w:rPr>
        <w:t xml:space="preserve">Может ли являться основанием для отказа в приеме документов на временное проживание то, что у иностранца, который подает этот документ в орган ФМС обнаружена болезнь - гепатит Б? </w:t>
      </w:r>
    </w:p>
    <w:p w:rsidR="00066BC9" w:rsidRDefault="00066BC9" w:rsidP="00066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BC9" w:rsidRDefault="00B759A3" w:rsidP="00066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  <w:r w:rsidR="00066BC9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F128EA" w:rsidRPr="00066BC9" w:rsidRDefault="00066BC9" w:rsidP="00066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C9">
        <w:rPr>
          <w:rFonts w:ascii="Times New Roman" w:hAnsi="Times New Roman" w:cs="Times New Roman"/>
          <w:sz w:val="28"/>
          <w:szCs w:val="28"/>
        </w:rPr>
        <w:t>Какие категории граждан попадают под квоты на выдачу иностранным гражданам разрешений на временное проживание?</w:t>
      </w:r>
    </w:p>
    <w:sectPr w:rsidR="00F128EA" w:rsidRPr="00066BC9" w:rsidSect="007C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D30"/>
    <w:rsid w:val="00066BC9"/>
    <w:rsid w:val="007C7872"/>
    <w:rsid w:val="00B32D30"/>
    <w:rsid w:val="00B759A3"/>
    <w:rsid w:val="00CA0352"/>
    <w:rsid w:val="00F1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Максименко</dc:creator>
  <cp:keywords/>
  <dc:description/>
  <cp:lastModifiedBy>Андрей</cp:lastModifiedBy>
  <cp:revision>5</cp:revision>
  <dcterms:created xsi:type="dcterms:W3CDTF">2020-11-01T19:12:00Z</dcterms:created>
  <dcterms:modified xsi:type="dcterms:W3CDTF">2021-05-23T14:58:00Z</dcterms:modified>
</cp:coreProperties>
</file>