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84F5" w14:textId="747F8ABF" w:rsidR="00FB7B1F" w:rsidRDefault="00FB7B1F" w:rsidP="00FB7B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теме 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C77808" w14:textId="77777777" w:rsidR="00FB7B1F" w:rsidRPr="00586326" w:rsidRDefault="00FB7B1F" w:rsidP="00FB7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326">
        <w:rPr>
          <w:rFonts w:ascii="Times New Roman" w:hAnsi="Times New Roman" w:cs="Times New Roman"/>
          <w:sz w:val="28"/>
          <w:szCs w:val="28"/>
        </w:rPr>
        <w:t>Налоговое право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6326">
        <w:rPr>
          <w:rFonts w:ascii="Times New Roman" w:hAnsi="Times New Roman" w:cs="Times New Roman"/>
          <w:sz w:val="28"/>
          <w:szCs w:val="28"/>
        </w:rPr>
        <w:t xml:space="preserve"> как наука, учебная дисциплина и отрасль права РФ.</w:t>
      </w:r>
    </w:p>
    <w:p w14:paraId="6F549A41" w14:textId="77777777" w:rsidR="00FB7B1F" w:rsidRPr="00586326" w:rsidRDefault="00FB7B1F" w:rsidP="00FB7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326">
        <w:rPr>
          <w:rFonts w:ascii="Times New Roman" w:hAnsi="Times New Roman" w:cs="Times New Roman"/>
          <w:sz w:val="28"/>
          <w:szCs w:val="28"/>
        </w:rPr>
        <w:t xml:space="preserve"> История развития налогового права. </w:t>
      </w:r>
    </w:p>
    <w:p w14:paraId="1BAE972B" w14:textId="77777777" w:rsidR="00FB7B1F" w:rsidRPr="00586326" w:rsidRDefault="00FB7B1F" w:rsidP="00FB7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326">
        <w:rPr>
          <w:rFonts w:ascii="Times New Roman" w:hAnsi="Times New Roman" w:cs="Times New Roman"/>
          <w:sz w:val="28"/>
          <w:szCs w:val="28"/>
        </w:rPr>
        <w:t xml:space="preserve">Основные теории налогообложения. </w:t>
      </w:r>
    </w:p>
    <w:p w14:paraId="13EA014C" w14:textId="77777777" w:rsidR="00FB7B1F" w:rsidRPr="00586326" w:rsidRDefault="00FB7B1F" w:rsidP="00FB7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326">
        <w:rPr>
          <w:rFonts w:ascii="Times New Roman" w:hAnsi="Times New Roman" w:cs="Times New Roman"/>
          <w:sz w:val="28"/>
          <w:szCs w:val="28"/>
        </w:rPr>
        <w:t>Налоговое право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6326">
        <w:rPr>
          <w:rFonts w:ascii="Times New Roman" w:hAnsi="Times New Roman" w:cs="Times New Roman"/>
          <w:sz w:val="28"/>
          <w:szCs w:val="28"/>
        </w:rPr>
        <w:t xml:space="preserve"> как самостоятельная отрасль права: понятие, предмет, метод.</w:t>
      </w:r>
    </w:p>
    <w:p w14:paraId="13408EB0" w14:textId="77777777" w:rsidR="00FB7B1F" w:rsidRPr="00586326" w:rsidRDefault="00FB7B1F" w:rsidP="00FB7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326">
        <w:rPr>
          <w:rFonts w:ascii="Times New Roman" w:hAnsi="Times New Roman" w:cs="Times New Roman"/>
          <w:sz w:val="28"/>
          <w:szCs w:val="28"/>
        </w:rPr>
        <w:t xml:space="preserve"> Источники налогового права. </w:t>
      </w:r>
    </w:p>
    <w:p w14:paraId="2EAEB3C1" w14:textId="77777777" w:rsidR="00FB7B1F" w:rsidRPr="00586326" w:rsidRDefault="00FB7B1F" w:rsidP="00FB7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326">
        <w:rPr>
          <w:rFonts w:ascii="Times New Roman" w:hAnsi="Times New Roman" w:cs="Times New Roman"/>
          <w:sz w:val="28"/>
          <w:szCs w:val="28"/>
        </w:rPr>
        <w:t>Понятие на</w:t>
      </w:r>
      <w:r>
        <w:rPr>
          <w:rFonts w:ascii="Times New Roman" w:hAnsi="Times New Roman" w:cs="Times New Roman"/>
          <w:sz w:val="28"/>
          <w:szCs w:val="28"/>
        </w:rPr>
        <w:t>лога и сбора.</w:t>
      </w:r>
    </w:p>
    <w:p w14:paraId="7F32C754" w14:textId="77777777" w:rsidR="00FB7B1F" w:rsidRPr="00586326" w:rsidRDefault="00FB7B1F" w:rsidP="00FB7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r w:rsidRPr="00586326">
        <w:rPr>
          <w:rFonts w:ascii="Times New Roman" w:hAnsi="Times New Roman" w:cs="Times New Roman"/>
          <w:sz w:val="28"/>
          <w:szCs w:val="28"/>
        </w:rPr>
        <w:t>возникновения и развития на</w:t>
      </w:r>
      <w:r>
        <w:rPr>
          <w:rFonts w:ascii="Times New Roman" w:hAnsi="Times New Roman" w:cs="Times New Roman"/>
          <w:sz w:val="28"/>
          <w:szCs w:val="28"/>
        </w:rPr>
        <w:t>лога и сбора.</w:t>
      </w:r>
      <w:r w:rsidRPr="005863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5E803" w14:textId="77777777" w:rsidR="00FB7B1F" w:rsidRPr="00586326" w:rsidRDefault="00FB7B1F" w:rsidP="00FB7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86326">
        <w:rPr>
          <w:rFonts w:ascii="Times New Roman" w:hAnsi="Times New Roman" w:cs="Times New Roman"/>
          <w:sz w:val="28"/>
          <w:szCs w:val="28"/>
        </w:rPr>
        <w:t xml:space="preserve">тличие </w:t>
      </w:r>
      <w:r>
        <w:rPr>
          <w:rFonts w:ascii="Times New Roman" w:hAnsi="Times New Roman" w:cs="Times New Roman"/>
          <w:sz w:val="28"/>
          <w:szCs w:val="28"/>
        </w:rPr>
        <w:t>налога от сбора</w:t>
      </w:r>
      <w:r w:rsidRPr="005863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7296BB" w14:textId="77777777" w:rsidR="00FB7B1F" w:rsidRPr="00586326" w:rsidRDefault="00FB7B1F" w:rsidP="00FB7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326">
        <w:rPr>
          <w:rFonts w:ascii="Times New Roman" w:hAnsi="Times New Roman" w:cs="Times New Roman"/>
          <w:sz w:val="28"/>
          <w:szCs w:val="28"/>
        </w:rPr>
        <w:t>Систе</w:t>
      </w:r>
      <w:r>
        <w:rPr>
          <w:rFonts w:ascii="Times New Roman" w:hAnsi="Times New Roman" w:cs="Times New Roman"/>
          <w:sz w:val="28"/>
          <w:szCs w:val="28"/>
        </w:rPr>
        <w:t>ма и структура налогового права.</w:t>
      </w:r>
      <w:r w:rsidRPr="005863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D3D07" w14:textId="77777777" w:rsidR="00FB7B1F" w:rsidRPr="00311EAD" w:rsidRDefault="00FB7B1F" w:rsidP="00FB7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86326">
        <w:rPr>
          <w:rFonts w:ascii="Times New Roman" w:hAnsi="Times New Roman" w:cs="Times New Roman"/>
          <w:sz w:val="28"/>
          <w:szCs w:val="28"/>
        </w:rPr>
        <w:t xml:space="preserve">оотношение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86326">
        <w:rPr>
          <w:rFonts w:ascii="Times New Roman" w:hAnsi="Times New Roman" w:cs="Times New Roman"/>
          <w:sz w:val="28"/>
          <w:szCs w:val="28"/>
        </w:rPr>
        <w:t>исте</w:t>
      </w:r>
      <w:r>
        <w:rPr>
          <w:rFonts w:ascii="Times New Roman" w:hAnsi="Times New Roman" w:cs="Times New Roman"/>
          <w:sz w:val="28"/>
          <w:szCs w:val="28"/>
        </w:rPr>
        <w:t>мы и структуры налогового права</w:t>
      </w:r>
      <w:r w:rsidRPr="00586326">
        <w:rPr>
          <w:rFonts w:ascii="Times New Roman" w:hAnsi="Times New Roman" w:cs="Times New Roman"/>
          <w:sz w:val="28"/>
          <w:szCs w:val="28"/>
        </w:rPr>
        <w:t xml:space="preserve"> с другими </w:t>
      </w:r>
      <w:r w:rsidRPr="00311EAD">
        <w:rPr>
          <w:rFonts w:ascii="Times New Roman" w:hAnsi="Times New Roman" w:cs="Times New Roman"/>
          <w:sz w:val="28"/>
          <w:szCs w:val="28"/>
        </w:rPr>
        <w:t>отраслями российской правовой системы.</w:t>
      </w:r>
    </w:p>
    <w:p w14:paraId="2B40D279" w14:textId="77777777" w:rsidR="00FB7B1F" w:rsidRDefault="00FB7B1F"/>
    <w:sectPr w:rsidR="00FB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7030"/>
    <w:multiLevelType w:val="hybridMultilevel"/>
    <w:tmpl w:val="5C9E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1F"/>
    <w:rsid w:val="00F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B50B"/>
  <w15:chartTrackingRefBased/>
  <w15:docId w15:val="{8640375E-72AE-4A3A-BD9D-D51954B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B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Никифорова</dc:creator>
  <cp:keywords/>
  <dc:description/>
  <cp:lastModifiedBy>Анастасия Никифорова</cp:lastModifiedBy>
  <cp:revision>1</cp:revision>
  <dcterms:created xsi:type="dcterms:W3CDTF">2021-05-27T10:58:00Z</dcterms:created>
  <dcterms:modified xsi:type="dcterms:W3CDTF">2021-05-27T10:59:00Z</dcterms:modified>
</cp:coreProperties>
</file>