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Разработать программу социально-психологического тренинга для педагогов, которые испытывают трудности с организацией дисциплины в классе. 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Разработать </w:t>
      </w:r>
      <w:r w:rsidRPr="00CF5342">
        <w:rPr>
          <w:sz w:val="24"/>
        </w:rPr>
        <w:t xml:space="preserve">программу социально-психологического тренинга для </w:t>
      </w:r>
      <w:r>
        <w:rPr>
          <w:sz w:val="24"/>
        </w:rPr>
        <w:t>адаптации «молодых» педагогов</w:t>
      </w:r>
      <w:r>
        <w:rPr>
          <w:sz w:val="24"/>
        </w:rPr>
        <w:t xml:space="preserve"> в образовательном учреждении</w:t>
      </w:r>
      <w:bookmarkStart w:id="0" w:name="_GoBack"/>
      <w:bookmarkEnd w:id="0"/>
      <w:r>
        <w:rPr>
          <w:sz w:val="24"/>
        </w:rPr>
        <w:t>. 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Разработать программу социально-психологического тренинга для педагогов, имеющих в классе учащихся с особыми познавательными потребностями. 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Разработать программу социально-психологического тренинга для педагогов, имеющих в классе </w:t>
      </w:r>
      <w:r>
        <w:rPr>
          <w:sz w:val="24"/>
        </w:rPr>
        <w:t xml:space="preserve">одаренных </w:t>
      </w:r>
      <w:r>
        <w:rPr>
          <w:sz w:val="24"/>
        </w:rPr>
        <w:t>учащихся. Результаты представьте в форме отчета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Разработать программу социально-психологического тренинга для родителей  школьников по развитию детей на данном этапе онтогенеза (младших школьников). Результаты представьте в форме отчета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Разработать программу социально-психологического тренинга для родителей  школьников по развитию детей на данном этапе онтогенеза (подростков). 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Разработать программу социально-психологического тренинга для родителей  школьников по развитию детей на данном этапе онтогенеза (юношей). 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Разработать </w:t>
      </w:r>
      <w:r w:rsidRPr="00CF5342">
        <w:rPr>
          <w:sz w:val="24"/>
        </w:rPr>
        <w:t>программу социально-психологического тренинга</w:t>
      </w:r>
      <w:r>
        <w:rPr>
          <w:sz w:val="24"/>
        </w:rPr>
        <w:t xml:space="preserve"> для определения психологической готовности младших школьников.</w:t>
      </w:r>
      <w:r>
        <w:t xml:space="preserve"> </w:t>
      </w:r>
      <w:r>
        <w:rPr>
          <w:sz w:val="24"/>
        </w:rPr>
        <w:t>Обоснуйте выбор диагностического инструментария и специфику процедуры  психодиагностического исследования с учетом возрастных особенностей испытуемых.</w:t>
      </w:r>
      <w:r>
        <w:t xml:space="preserve"> </w:t>
      </w:r>
      <w:r>
        <w:rPr>
          <w:sz w:val="24"/>
        </w:rPr>
        <w:t>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Разработать программу социально-психологического тренинга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 xml:space="preserve">оптимизации ведущих </w:t>
      </w:r>
      <w:r>
        <w:rPr>
          <w:sz w:val="24"/>
        </w:rPr>
        <w:t xml:space="preserve">мотивов учебной деятельности школьников. </w:t>
      </w:r>
      <w:r w:rsidRPr="00CF5342">
        <w:rPr>
          <w:sz w:val="24"/>
        </w:rPr>
        <w:t>Обоснуйте выбор диагностического</w:t>
      </w:r>
      <w:r>
        <w:rPr>
          <w:sz w:val="24"/>
        </w:rPr>
        <w:t xml:space="preserve"> </w:t>
      </w:r>
      <w:r w:rsidRPr="00CF5342">
        <w:rPr>
          <w:sz w:val="24"/>
        </w:rPr>
        <w:t>инструментария</w:t>
      </w:r>
      <w:r>
        <w:rPr>
          <w:sz w:val="24"/>
        </w:rPr>
        <w:t xml:space="preserve"> </w:t>
      </w:r>
      <w:r w:rsidRPr="00CF5342">
        <w:rPr>
          <w:sz w:val="24"/>
        </w:rPr>
        <w:t>и специфику процедуры  психодиагностического исследования с учетом возрастных особенностей испытуемых.</w:t>
      </w:r>
      <w:r>
        <w:rPr>
          <w:sz w:val="24"/>
        </w:rPr>
        <w:t xml:space="preserve"> </w:t>
      </w:r>
      <w:r>
        <w:rPr>
          <w:sz w:val="24"/>
        </w:rPr>
        <w:t>Результаты представьте в форме отчета.</w:t>
      </w:r>
    </w:p>
    <w:p w:rsidR="00CF5342" w:rsidRDefault="00CF5342" w:rsidP="00CF534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</w:rPr>
        <w:t xml:space="preserve">Разработать </w:t>
      </w:r>
      <w:r>
        <w:rPr>
          <w:sz w:val="24"/>
        </w:rPr>
        <w:t xml:space="preserve">коррекционно-развивающую </w:t>
      </w:r>
      <w:r>
        <w:rPr>
          <w:sz w:val="24"/>
        </w:rPr>
        <w:t>программ</w:t>
      </w:r>
      <w:r>
        <w:rPr>
          <w:sz w:val="24"/>
        </w:rPr>
        <w:t>у, направленную на</w:t>
      </w:r>
      <w:r>
        <w:rPr>
          <w:sz w:val="24"/>
        </w:rPr>
        <w:t xml:space="preserve"> развити</w:t>
      </w:r>
      <w:r>
        <w:rPr>
          <w:sz w:val="24"/>
        </w:rPr>
        <w:t>е</w:t>
      </w:r>
      <w:r>
        <w:rPr>
          <w:sz w:val="24"/>
        </w:rPr>
        <w:t xml:space="preserve"> вербальных и невербальных средств общения для школьников 10—11 и 12—13 лет.</w:t>
      </w:r>
      <w:r>
        <w:t xml:space="preserve"> </w:t>
      </w:r>
      <w:r>
        <w:rPr>
          <w:sz w:val="24"/>
        </w:rPr>
        <w:t>Обоснуйте выбор диагностического инструментария и специфику процедуры  психодиагностического исследования с учетом возрастных особенностей испытуемых. Результаты представьте в форме отчета.</w:t>
      </w:r>
    </w:p>
    <w:p w:rsidR="00B5666F" w:rsidRDefault="00CF5342" w:rsidP="00CF5342">
      <w:pPr>
        <w:pStyle w:val="a3"/>
        <w:numPr>
          <w:ilvl w:val="0"/>
          <w:numId w:val="3"/>
        </w:numPr>
        <w:ind w:left="426" w:hanging="426"/>
      </w:pPr>
      <w:r w:rsidRPr="00CF5342">
        <w:rPr>
          <w:sz w:val="24"/>
        </w:rPr>
        <w:t xml:space="preserve"> </w:t>
      </w:r>
      <w:r w:rsidRPr="00CF5342">
        <w:rPr>
          <w:sz w:val="24"/>
        </w:rPr>
        <w:t xml:space="preserve">Разработать </w:t>
      </w:r>
      <w:r w:rsidRPr="00CF5342">
        <w:rPr>
          <w:sz w:val="24"/>
        </w:rPr>
        <w:t>программу социально-психологического тренинга</w:t>
      </w:r>
      <w:r w:rsidRPr="00CF5342">
        <w:rPr>
          <w:sz w:val="24"/>
        </w:rPr>
        <w:t>, направленн</w:t>
      </w:r>
      <w:r>
        <w:rPr>
          <w:sz w:val="24"/>
        </w:rPr>
        <w:t>ую</w:t>
      </w:r>
      <w:r w:rsidRPr="00CF5342">
        <w:rPr>
          <w:sz w:val="24"/>
        </w:rPr>
        <w:t xml:space="preserve"> на адаптацию первоклассников к школе. Результаты представьте в форме отчета</w:t>
      </w:r>
    </w:p>
    <w:sectPr w:rsidR="00B5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13"/>
    <w:multiLevelType w:val="hybridMultilevel"/>
    <w:tmpl w:val="3EACA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C1158"/>
    <w:multiLevelType w:val="hybridMultilevel"/>
    <w:tmpl w:val="232A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1A"/>
    <w:rsid w:val="003D091A"/>
    <w:rsid w:val="00B5666F"/>
    <w:rsid w:val="00C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2020-12-21T02:56:00Z</dcterms:created>
  <dcterms:modified xsi:type="dcterms:W3CDTF">2020-12-21T03:05:00Z</dcterms:modified>
</cp:coreProperties>
</file>